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1CB" w:rsidRPr="00CA216A" w:rsidRDefault="00851B14" w:rsidP="00B251CB">
      <w:pPr>
        <w:pStyle w:val="NormalWeb"/>
        <w:shd w:val="clear" w:color="auto" w:fill="F7F7F7"/>
        <w:spacing w:line="276" w:lineRule="auto"/>
        <w:jc w:val="right"/>
        <w:rPr>
          <w:rFonts w:ascii="Tahoma" w:hAnsi="Tahoma" w:cs="B Lotus"/>
          <w:b/>
          <w:bCs/>
          <w:sz w:val="26"/>
          <w:szCs w:val="26"/>
          <w:rtl/>
        </w:rPr>
      </w:pPr>
      <w:r>
        <w:rPr>
          <w:rFonts w:ascii="Tahoma" w:hAnsi="Tahoma" w:cs="B Lotus" w:hint="cs"/>
          <w:b/>
          <w:bCs/>
          <w:sz w:val="26"/>
          <w:szCs w:val="26"/>
          <w:rtl/>
        </w:rPr>
        <w:t xml:space="preserve">معصومه اسدی نیان  همکار پژوهش موسسه اموزش عالی حوزوی فدک </w:t>
      </w:r>
      <w:r w:rsidR="00437A44">
        <w:rPr>
          <w:rFonts w:ascii="Tahoma" w:hAnsi="Tahoma" w:cs="B Lotus" w:hint="cs"/>
          <w:b/>
          <w:bCs/>
          <w:sz w:val="26"/>
          <w:szCs w:val="26"/>
          <w:rtl/>
        </w:rPr>
        <w:t xml:space="preserve">همدان </w:t>
      </w:r>
      <w:bookmarkStart w:id="0" w:name="_GoBack"/>
      <w:bookmarkEnd w:id="0"/>
    </w:p>
    <w:p w:rsidR="00B251CB" w:rsidRPr="007A4F65" w:rsidRDefault="007A4F65" w:rsidP="007A4F65">
      <w:pPr>
        <w:pStyle w:val="NormalWeb"/>
        <w:shd w:val="clear" w:color="auto" w:fill="F7F7F7"/>
        <w:spacing w:line="276" w:lineRule="auto"/>
        <w:jc w:val="right"/>
        <w:rPr>
          <w:rFonts w:ascii="Tahoma" w:hAnsi="Tahoma" w:cs="B Lotus"/>
          <w:b/>
          <w:bCs/>
          <w:sz w:val="44"/>
          <w:szCs w:val="44"/>
        </w:rPr>
      </w:pPr>
      <w:r w:rsidRPr="007A4F65">
        <w:rPr>
          <w:rFonts w:ascii="Tahoma" w:hAnsi="Tahoma" w:cs="B Lotus" w:hint="cs"/>
          <w:b/>
          <w:bCs/>
          <w:sz w:val="44"/>
          <w:szCs w:val="44"/>
          <w:rtl/>
        </w:rPr>
        <w:t>شبهه</w:t>
      </w:r>
      <w:r w:rsidR="00B251CB" w:rsidRPr="007A4F65">
        <w:rPr>
          <w:rFonts w:ascii="Tahoma" w:hAnsi="Tahoma" w:cs="B Lotus" w:hint="cs"/>
          <w:b/>
          <w:bCs/>
          <w:sz w:val="44"/>
          <w:szCs w:val="44"/>
          <w:rtl/>
        </w:rPr>
        <w:t>: رجعت با آیات قرآن تنافی دارد</w:t>
      </w:r>
    </w:p>
    <w:p w:rsidR="00B251CB" w:rsidRPr="0011522B" w:rsidRDefault="00B251CB" w:rsidP="00B251CB">
      <w:pPr>
        <w:pStyle w:val="NormalWeb"/>
        <w:shd w:val="clear" w:color="auto" w:fill="F7F7F7"/>
        <w:spacing w:line="276" w:lineRule="auto"/>
        <w:jc w:val="right"/>
        <w:rPr>
          <w:rFonts w:ascii="Tahoma" w:hAnsi="Tahoma" w:cs="B Lotus"/>
          <w:sz w:val="28"/>
          <w:szCs w:val="28"/>
        </w:rPr>
      </w:pPr>
      <w:r w:rsidRPr="0011522B">
        <w:rPr>
          <w:rFonts w:ascii="Tahoma" w:hAnsi="Tahoma" w:cs="B Lotus" w:hint="cs"/>
          <w:sz w:val="28"/>
          <w:szCs w:val="28"/>
          <w:rtl/>
        </w:rPr>
        <w:t>مفسران اهل سنت در برخورد با استدلالات مفسران شیعه بر اثبات رجعت به وسیله آیات قرآن،</w:t>
      </w:r>
      <w:r w:rsidR="008D6E71">
        <w:rPr>
          <w:rFonts w:ascii="Tahoma" w:hAnsi="Tahoma" w:cs="B Lotus" w:hint="cs"/>
          <w:sz w:val="28"/>
          <w:szCs w:val="28"/>
          <w:rtl/>
        </w:rPr>
        <w:t xml:space="preserve"> </w:t>
      </w:r>
      <w:r w:rsidRPr="0011522B">
        <w:rPr>
          <w:rFonts w:ascii="Tahoma" w:hAnsi="Tahoma" w:cs="B Lotus" w:hint="cs"/>
          <w:sz w:val="28"/>
          <w:szCs w:val="28"/>
          <w:rtl/>
        </w:rPr>
        <w:t>گاهی استدلال مفسران شیعه بر آن آیه را مخدوش کرده و آیه را به گونه ای تفسیر می کنند که رجعت را شامل نشود و گاهی نیز آیه ای شاهد مثال می آورند در تنافی با عقیده رجعت.</w:t>
      </w:r>
    </w:p>
    <w:p w:rsidR="008D6E71" w:rsidRDefault="00B251CB" w:rsidP="00B251CB">
      <w:pPr>
        <w:pStyle w:val="NormalWeb"/>
        <w:bidi/>
        <w:rPr>
          <w:rFonts w:ascii="Tahoma" w:hAnsi="Tahoma" w:cs="B Lotus"/>
          <w:sz w:val="28"/>
          <w:szCs w:val="28"/>
          <w:rtl/>
        </w:rPr>
      </w:pPr>
      <w:r w:rsidRPr="0011522B">
        <w:rPr>
          <w:rFonts w:ascii="Tahoma" w:hAnsi="Tahoma" w:cs="B Lotus"/>
          <w:sz w:val="28"/>
          <w:szCs w:val="28"/>
          <w:rtl/>
        </w:rPr>
        <w:t>آلوسى</w:t>
      </w:r>
      <w:r w:rsidRPr="0011522B">
        <w:rPr>
          <w:rFonts w:ascii="Tahoma" w:hAnsi="Tahoma" w:cs="B Lotus" w:hint="cs"/>
          <w:sz w:val="28"/>
          <w:szCs w:val="28"/>
          <w:rtl/>
        </w:rPr>
        <w:t xml:space="preserve"> از جمله این مفسران است او </w:t>
      </w:r>
      <w:r w:rsidRPr="0011522B">
        <w:rPr>
          <w:rFonts w:ascii="Tahoma" w:hAnsi="Tahoma" w:cs="B Lotus"/>
          <w:sz w:val="28"/>
          <w:szCs w:val="28"/>
          <w:rtl/>
        </w:rPr>
        <w:t>معتقد است که عقیده به رجعت با برخى آیات صریح قرآن منافات دارد در توضیح دیدگاه مفسر یاد شده باید گفت که : بعضى از آیات قرآن کریم بطور واضح و صریح رجوع و رجعت به دنیا را نفى</w:t>
      </w:r>
      <w:r w:rsidRPr="0011522B">
        <w:rPr>
          <w:rFonts w:ascii="Tahoma" w:hAnsi="Tahoma" w:cs="B Lotus" w:hint="cs"/>
          <w:sz w:val="28"/>
          <w:szCs w:val="28"/>
          <w:rtl/>
        </w:rPr>
        <w:t xml:space="preserve"> </w:t>
      </w:r>
      <w:r w:rsidRPr="0011522B">
        <w:rPr>
          <w:rFonts w:ascii="Tahoma" w:hAnsi="Tahoma" w:cs="B Lotus"/>
          <w:sz w:val="28"/>
          <w:szCs w:val="28"/>
          <w:rtl/>
        </w:rPr>
        <w:t>مى</w:t>
      </w:r>
      <w:r w:rsidRPr="0011522B">
        <w:rPr>
          <w:rFonts w:ascii="Tahoma" w:hAnsi="Tahoma" w:cs="B Lotus" w:hint="cs"/>
          <w:sz w:val="28"/>
          <w:szCs w:val="28"/>
          <w:rtl/>
        </w:rPr>
        <w:t xml:space="preserve"> </w:t>
      </w:r>
      <w:r w:rsidRPr="0011522B">
        <w:rPr>
          <w:rFonts w:ascii="Tahoma" w:hAnsi="Tahoma" w:cs="B Lotus"/>
          <w:sz w:val="28"/>
          <w:szCs w:val="28"/>
          <w:rtl/>
        </w:rPr>
        <w:t>کند،</w:t>
      </w:r>
      <w:r w:rsidRPr="0011522B">
        <w:rPr>
          <w:rFonts w:ascii="Tahoma" w:hAnsi="Tahoma" w:cs="B Lotus" w:hint="cs"/>
          <w:sz w:val="28"/>
          <w:szCs w:val="28"/>
          <w:rtl/>
        </w:rPr>
        <w:t xml:space="preserve"> </w:t>
      </w:r>
      <w:r w:rsidRPr="0011522B">
        <w:rPr>
          <w:rFonts w:ascii="Tahoma" w:hAnsi="Tahoma" w:cs="B Lotus"/>
          <w:sz w:val="28"/>
          <w:szCs w:val="28"/>
          <w:rtl/>
        </w:rPr>
        <w:t>مانند</w:t>
      </w:r>
      <w:r w:rsidRPr="0011522B">
        <w:rPr>
          <w:rFonts w:ascii="Tahoma" w:hAnsi="Tahoma" w:cs="B Lotus" w:hint="cs"/>
          <w:sz w:val="28"/>
          <w:szCs w:val="28"/>
          <w:rtl/>
        </w:rPr>
        <w:t xml:space="preserve"> </w:t>
      </w:r>
      <w:r w:rsidRPr="0011522B">
        <w:rPr>
          <w:rFonts w:ascii="Tahoma" w:hAnsi="Tahoma" w:cs="B Lotus"/>
          <w:sz w:val="28"/>
          <w:szCs w:val="28"/>
          <w:rtl/>
        </w:rPr>
        <w:t>آیه:</w:t>
      </w:r>
      <w:r w:rsidRPr="0011522B">
        <w:rPr>
          <w:rFonts w:ascii="Tahoma" w:hAnsi="Tahoma" w:cs="B Lotus"/>
          <w:sz w:val="28"/>
          <w:szCs w:val="28"/>
          <w:rtl/>
        </w:rPr>
        <w:br/>
      </w:r>
      <w:r w:rsidRPr="006C50B0">
        <w:rPr>
          <w:rFonts w:ascii="Traditional Arabic" w:hAnsi="Traditional Arabic" w:cs="B Lotus" w:hint="cs"/>
          <w:b/>
          <w:bCs/>
          <w:color w:val="000000"/>
          <w:sz w:val="28"/>
          <w:szCs w:val="28"/>
          <w:rtl/>
        </w:rPr>
        <w:t>حَتَّى إِذا جاءَ أَحَدَهُمُ الْمَوْتُ قالَ رَبِّ ارْجِعُونِ * لَعَلِّي أَعْمَلُ صالِحاً فيما تَرَكْتُ كَلاَّ إِنَّها كَلِمَةٌ هُوَ قائِلُها وَ مِنْ وَرائِهِمْ بَرْزَخٌ إِلى‏ يَوْمِ يُبْعَثُونَ</w:t>
      </w:r>
      <w:r w:rsidRPr="0011522B">
        <w:rPr>
          <w:rFonts w:ascii="Tahoma" w:hAnsi="Tahoma" w:cs="B Lotus"/>
          <w:sz w:val="28"/>
          <w:szCs w:val="28"/>
          <w:rtl/>
        </w:rPr>
        <w:t>.</w:t>
      </w:r>
      <w:r w:rsidRPr="00CA216A">
        <w:rPr>
          <w:rStyle w:val="FootnoteReference"/>
          <w:rFonts w:ascii="IPT Nazanin" w:hAnsi="IPT Nazanin" w:cs="B Lotus"/>
          <w:color w:val="000000"/>
          <w:sz w:val="28"/>
          <w:szCs w:val="28"/>
          <w:rtl/>
        </w:rPr>
        <w:t xml:space="preserve"> </w:t>
      </w:r>
      <w:r w:rsidRPr="003B319B">
        <w:rPr>
          <w:rStyle w:val="FootnoteReference"/>
          <w:rFonts w:ascii="IPT Nazanin" w:hAnsi="IPT Nazanin" w:cs="B Lotus"/>
          <w:color w:val="000000"/>
          <w:sz w:val="28"/>
          <w:szCs w:val="28"/>
          <w:rtl/>
        </w:rPr>
        <w:footnoteReference w:id="1"/>
      </w:r>
      <w:r w:rsidRPr="0011522B">
        <w:rPr>
          <w:rFonts w:ascii="Tahoma" w:hAnsi="Tahoma" w:cs="B Lotus"/>
          <w:sz w:val="28"/>
          <w:szCs w:val="28"/>
          <w:rtl/>
        </w:rPr>
        <w:br/>
        <w:t xml:space="preserve">آن هنگامى که مرگ گریبانگیر یکى از آنان (مشرکین) شود، مى گوید خداوندا بار دیگر مرا به دنیا باز گردان تا اعمال شایسته اى را که ترک کرده ام ، انجام دهم (از طرف خدا خطاب مى رسد که ) هرگز، این سخنى است که فقط بر زبان جارى مى کنند و در وراء آنان برزخى است تا آن روز که مبعوث شوند. </w:t>
      </w:r>
    </w:p>
    <w:p w:rsidR="00B251CB" w:rsidRPr="0011522B" w:rsidRDefault="00B251CB" w:rsidP="008D6E71">
      <w:pPr>
        <w:pStyle w:val="NormalWeb"/>
        <w:bidi/>
        <w:rPr>
          <w:rFonts w:ascii="Tahoma" w:hAnsi="Tahoma" w:cs="B Lotus"/>
          <w:sz w:val="28"/>
          <w:szCs w:val="28"/>
          <w:rtl/>
        </w:rPr>
      </w:pPr>
      <w:r w:rsidRPr="0011522B">
        <w:rPr>
          <w:rFonts w:ascii="Tahoma" w:hAnsi="Tahoma" w:cs="B Lotus"/>
          <w:sz w:val="28"/>
          <w:szCs w:val="28"/>
          <w:rtl/>
        </w:rPr>
        <w:t>لذا با توجه به این آیه و آیات مشابه دیگر که رجعت به دنیا را پیش از قیامت نفى مى کنند</w:t>
      </w:r>
      <w:r w:rsidR="008D6E71">
        <w:rPr>
          <w:rFonts w:ascii="Tahoma" w:hAnsi="Tahoma" w:cs="B Lotus" w:hint="cs"/>
          <w:sz w:val="28"/>
          <w:szCs w:val="28"/>
          <w:rtl/>
        </w:rPr>
        <w:t xml:space="preserve">، </w:t>
      </w:r>
      <w:r w:rsidRPr="0011522B">
        <w:rPr>
          <w:rFonts w:ascii="Tahoma" w:hAnsi="Tahoma" w:cs="B Lotus"/>
          <w:sz w:val="28"/>
          <w:szCs w:val="28"/>
          <w:rtl/>
        </w:rPr>
        <w:t xml:space="preserve">عقیده به رجعت مخالف قرآن است هیچ گونه اعتبار و ارزشى ندارد. </w:t>
      </w:r>
    </w:p>
    <w:p w:rsidR="000144EB" w:rsidRDefault="00B251CB" w:rsidP="00F85052">
      <w:pPr>
        <w:pStyle w:val="NormalWeb"/>
        <w:shd w:val="clear" w:color="auto" w:fill="F7F7F7"/>
        <w:bidi/>
        <w:spacing w:line="276" w:lineRule="auto"/>
        <w:rPr>
          <w:rFonts w:ascii="IPT Nazanin" w:hAnsi="IPT Nazanin" w:cs="B Lotus"/>
          <w:color w:val="000000"/>
          <w:sz w:val="28"/>
          <w:szCs w:val="28"/>
          <w:rtl/>
        </w:rPr>
      </w:pPr>
      <w:r w:rsidRPr="0011522B">
        <w:rPr>
          <w:rFonts w:ascii="Tahoma" w:hAnsi="Tahoma" w:cs="B Lotus" w:hint="cs"/>
          <w:sz w:val="28"/>
          <w:szCs w:val="28"/>
          <w:rtl/>
        </w:rPr>
        <w:t xml:space="preserve">آلوسی می نویسد: </w:t>
      </w:r>
      <w:r w:rsidRPr="0011522B">
        <w:rPr>
          <w:rFonts w:ascii="Tahoma" w:hAnsi="Tahoma" w:cs="B Lotus"/>
          <w:sz w:val="28"/>
          <w:szCs w:val="28"/>
          <w:rtl/>
        </w:rPr>
        <w:t>چگونه مى توان رجعت را از آن (آیه ۸۰ از سوره نمل ) استفاده کرد در حالى که آیات کریمه از آن منع مى کند از آن موارد است قول خداوند متعال که مى فرماید قال رب ارجعون لعلى اعمل صالحا فیما ترکت</w:t>
      </w:r>
      <w:r w:rsidRPr="0011522B">
        <w:rPr>
          <w:rFonts w:ascii="Tahoma" w:hAnsi="Tahoma" w:cs="B Lotus"/>
          <w:sz w:val="28"/>
          <w:szCs w:val="28"/>
        </w:rPr>
        <w:t xml:space="preserve"> …</w:t>
      </w:r>
      <w:r w:rsidRPr="0011522B">
        <w:rPr>
          <w:rFonts w:ascii="Tahoma" w:hAnsi="Tahoma" w:cs="B Lotus"/>
          <w:sz w:val="28"/>
          <w:szCs w:val="28"/>
        </w:rPr>
        <w:br/>
      </w:r>
      <w:r w:rsidRPr="0011522B">
        <w:rPr>
          <w:rFonts w:ascii="Tahoma" w:hAnsi="Tahoma" w:cs="B Lotus" w:hint="cs"/>
          <w:sz w:val="28"/>
          <w:szCs w:val="28"/>
          <w:rtl/>
        </w:rPr>
        <w:t xml:space="preserve">آلوسی معتقد است که </w:t>
      </w:r>
      <w:r w:rsidRPr="0011522B">
        <w:rPr>
          <w:rFonts w:ascii="Tahoma" w:hAnsi="Tahoma" w:cs="B Lotus"/>
          <w:sz w:val="28"/>
          <w:szCs w:val="28"/>
          <w:rtl/>
        </w:rPr>
        <w:t xml:space="preserve">آخر آیه ظهور در عدم رجعت بصورت مطلق دارد </w:t>
      </w:r>
      <w:r w:rsidRPr="0011522B">
        <w:rPr>
          <w:rFonts w:ascii="Tahoma" w:hAnsi="Tahoma" w:cs="B Lotus" w:hint="cs"/>
          <w:sz w:val="28"/>
          <w:szCs w:val="28"/>
          <w:rtl/>
        </w:rPr>
        <w:t>البته بر</w:t>
      </w:r>
      <w:r w:rsidRPr="0011522B">
        <w:rPr>
          <w:rFonts w:ascii="Tahoma" w:hAnsi="Tahoma" w:cs="B Lotus"/>
          <w:sz w:val="28"/>
          <w:szCs w:val="28"/>
          <w:rtl/>
        </w:rPr>
        <w:t xml:space="preserve"> این</w:t>
      </w:r>
      <w:r w:rsidRPr="0011522B">
        <w:rPr>
          <w:rFonts w:ascii="Tahoma" w:hAnsi="Tahoma" w:cs="B Lotus" w:hint="cs"/>
          <w:sz w:val="28"/>
          <w:szCs w:val="28"/>
          <w:rtl/>
        </w:rPr>
        <w:t xml:space="preserve"> ن</w:t>
      </w:r>
      <w:r w:rsidRPr="0011522B">
        <w:rPr>
          <w:rFonts w:ascii="Tahoma" w:hAnsi="Tahoma" w:cs="B Lotus"/>
          <w:sz w:val="28"/>
          <w:szCs w:val="28"/>
          <w:rtl/>
        </w:rPr>
        <w:t>ک</w:t>
      </w:r>
      <w:r w:rsidRPr="0011522B">
        <w:rPr>
          <w:rFonts w:ascii="Tahoma" w:hAnsi="Tahoma" w:cs="B Lotus" w:hint="cs"/>
          <w:sz w:val="28"/>
          <w:szCs w:val="28"/>
          <w:rtl/>
        </w:rPr>
        <w:t>ت</w:t>
      </w:r>
      <w:r w:rsidRPr="0011522B">
        <w:rPr>
          <w:rFonts w:ascii="Tahoma" w:hAnsi="Tahoma" w:cs="B Lotus"/>
          <w:sz w:val="28"/>
          <w:szCs w:val="28"/>
          <w:rtl/>
        </w:rPr>
        <w:t>ه</w:t>
      </w:r>
      <w:r w:rsidRPr="0011522B">
        <w:rPr>
          <w:rFonts w:ascii="Tahoma" w:hAnsi="Tahoma" w:cs="B Lotus" w:hint="cs"/>
          <w:sz w:val="28"/>
          <w:szCs w:val="28"/>
          <w:rtl/>
        </w:rPr>
        <w:t xml:space="preserve"> اذعان می کند که؛</w:t>
      </w:r>
      <w:r w:rsidRPr="0011522B">
        <w:rPr>
          <w:rFonts w:ascii="Tahoma" w:hAnsi="Tahoma" w:cs="B Lotus"/>
          <w:sz w:val="28"/>
          <w:szCs w:val="28"/>
          <w:rtl/>
        </w:rPr>
        <w:t xml:space="preserve"> </w:t>
      </w:r>
      <w:r w:rsidRPr="0011522B">
        <w:rPr>
          <w:rFonts w:ascii="Tahoma" w:hAnsi="Tahoma" w:cs="B Lotus"/>
          <w:sz w:val="28"/>
          <w:szCs w:val="28"/>
          <w:rtl/>
        </w:rPr>
        <w:lastRenderedPageBreak/>
        <w:t>زنده کردن بعد از مردن و برگرداندن به دنیا از امورى است که مورد قدرت خداوند است بحثى در آن نیست جز آنکه بحث در وقوع آن است .</w:t>
      </w:r>
      <w:r w:rsidRPr="00BC466F">
        <w:rPr>
          <w:rStyle w:val="FootnoteReference"/>
          <w:rFonts w:ascii="IPT Nazanin" w:hAnsi="IPT Nazanin" w:cs="B Lotus"/>
          <w:color w:val="000000"/>
          <w:sz w:val="28"/>
          <w:szCs w:val="28"/>
          <w:rtl/>
        </w:rPr>
        <w:t xml:space="preserve"> </w:t>
      </w:r>
    </w:p>
    <w:p w:rsidR="000144EB" w:rsidRDefault="000144EB" w:rsidP="000144EB">
      <w:pPr>
        <w:pStyle w:val="NormalWeb"/>
        <w:shd w:val="clear" w:color="auto" w:fill="F7F7F7"/>
        <w:bidi/>
        <w:spacing w:line="276" w:lineRule="auto"/>
        <w:rPr>
          <w:rFonts w:ascii="Tahoma" w:hAnsi="Tahoma" w:cs="B Lotus"/>
          <w:b/>
          <w:bCs/>
          <w:sz w:val="44"/>
          <w:szCs w:val="44"/>
          <w:rtl/>
        </w:rPr>
      </w:pPr>
      <w:r w:rsidRPr="00671C73">
        <w:rPr>
          <w:rFonts w:ascii="Tahoma" w:hAnsi="Tahoma" w:cs="B Lotus" w:hint="cs"/>
          <w:b/>
          <w:bCs/>
          <w:sz w:val="44"/>
          <w:szCs w:val="44"/>
          <w:rtl/>
        </w:rPr>
        <w:t>بارش فکری :</w:t>
      </w:r>
    </w:p>
    <w:p w:rsidR="000144EB" w:rsidRDefault="000144EB" w:rsidP="000144EB">
      <w:pPr>
        <w:pStyle w:val="NormalWeb"/>
        <w:shd w:val="clear" w:color="auto" w:fill="F7F7F7"/>
        <w:bidi/>
        <w:spacing w:line="276" w:lineRule="auto"/>
        <w:rPr>
          <w:rFonts w:ascii="Tahoma" w:hAnsi="Tahoma" w:cs="B Lotus"/>
          <w:sz w:val="28"/>
          <w:szCs w:val="28"/>
          <w:rtl/>
        </w:rPr>
      </w:pPr>
      <w:r>
        <w:rPr>
          <w:rFonts w:ascii="Tahoma" w:hAnsi="Tahoma" w:cs="B Lotus" w:hint="cs"/>
          <w:sz w:val="28"/>
          <w:szCs w:val="28"/>
          <w:rtl/>
        </w:rPr>
        <w:t>1-</w:t>
      </w:r>
      <w:r w:rsidRPr="00671C73">
        <w:rPr>
          <w:rFonts w:ascii="Tahoma" w:hAnsi="Tahoma" w:cs="B Lotus" w:hint="cs"/>
          <w:sz w:val="28"/>
          <w:szCs w:val="28"/>
          <w:rtl/>
        </w:rPr>
        <w:t>آیا رجعت در قران به گونه ای دیگر بیا</w:t>
      </w:r>
      <w:r>
        <w:rPr>
          <w:rFonts w:ascii="Tahoma" w:hAnsi="Tahoma" w:cs="B Lotus" w:hint="cs"/>
          <w:sz w:val="28"/>
          <w:szCs w:val="28"/>
          <w:rtl/>
        </w:rPr>
        <w:t>ن</w:t>
      </w:r>
      <w:r w:rsidRPr="00671C73">
        <w:rPr>
          <w:rFonts w:ascii="Tahoma" w:hAnsi="Tahoma" w:cs="B Lotus" w:hint="cs"/>
          <w:sz w:val="28"/>
          <w:szCs w:val="28"/>
          <w:rtl/>
        </w:rPr>
        <w:t xml:space="preserve"> شده </w:t>
      </w:r>
      <w:r>
        <w:rPr>
          <w:rFonts w:ascii="Tahoma" w:hAnsi="Tahoma" w:cs="B Lotus" w:hint="cs"/>
          <w:sz w:val="28"/>
          <w:szCs w:val="28"/>
          <w:rtl/>
        </w:rPr>
        <w:t>؟</w:t>
      </w:r>
    </w:p>
    <w:p w:rsidR="000144EB" w:rsidRDefault="000144EB" w:rsidP="000144EB">
      <w:pPr>
        <w:pStyle w:val="NormalWeb"/>
        <w:shd w:val="clear" w:color="auto" w:fill="F7F7F7"/>
        <w:bidi/>
        <w:spacing w:line="276" w:lineRule="auto"/>
        <w:rPr>
          <w:rFonts w:ascii="Tahoma" w:hAnsi="Tahoma" w:cs="B Lotus"/>
          <w:sz w:val="28"/>
          <w:szCs w:val="28"/>
          <w:rtl/>
        </w:rPr>
      </w:pPr>
      <w:r>
        <w:rPr>
          <w:rFonts w:ascii="Tahoma" w:hAnsi="Tahoma" w:cs="B Lotus" w:hint="cs"/>
          <w:sz w:val="28"/>
          <w:szCs w:val="28"/>
          <w:rtl/>
        </w:rPr>
        <w:t>2-آیا ایات رجعت با روایات همسانی دارند؟</w:t>
      </w:r>
    </w:p>
    <w:p w:rsidR="000144EB" w:rsidRDefault="000144EB" w:rsidP="000144EB">
      <w:pPr>
        <w:pStyle w:val="NormalWeb"/>
        <w:shd w:val="clear" w:color="auto" w:fill="F7F7F7"/>
        <w:bidi/>
        <w:spacing w:line="276" w:lineRule="auto"/>
        <w:rPr>
          <w:rFonts w:ascii="Tahoma" w:hAnsi="Tahoma" w:cs="B Lotus"/>
          <w:sz w:val="28"/>
          <w:szCs w:val="28"/>
          <w:rtl/>
        </w:rPr>
      </w:pPr>
      <w:r>
        <w:rPr>
          <w:rFonts w:ascii="Tahoma" w:hAnsi="Tahoma" w:cs="B Lotus" w:hint="cs"/>
          <w:sz w:val="28"/>
          <w:szCs w:val="28"/>
          <w:rtl/>
        </w:rPr>
        <w:t>3-ایات رجعت به کدام جنبه از رجعت پرداخته شده ؟</w:t>
      </w:r>
    </w:p>
    <w:p w:rsidR="000144EB" w:rsidRDefault="000144EB" w:rsidP="000144EB">
      <w:pPr>
        <w:pStyle w:val="NormalWeb"/>
        <w:shd w:val="clear" w:color="auto" w:fill="F7F7F7"/>
        <w:bidi/>
        <w:spacing w:line="276" w:lineRule="auto"/>
        <w:rPr>
          <w:rFonts w:ascii="Tahoma" w:hAnsi="Tahoma" w:cs="B Lotus"/>
          <w:sz w:val="28"/>
          <w:szCs w:val="28"/>
          <w:rtl/>
        </w:rPr>
      </w:pPr>
      <w:r>
        <w:rPr>
          <w:rFonts w:ascii="Tahoma" w:hAnsi="Tahoma" w:cs="B Lotus" w:hint="cs"/>
          <w:sz w:val="28"/>
          <w:szCs w:val="28"/>
          <w:rtl/>
        </w:rPr>
        <w:t>4- با چه شرایطی رجعت در قران قابل وقوع است ؟</w:t>
      </w:r>
    </w:p>
    <w:p w:rsidR="000144EB" w:rsidRDefault="000144EB" w:rsidP="000144EB">
      <w:pPr>
        <w:pStyle w:val="NormalWeb"/>
        <w:shd w:val="clear" w:color="auto" w:fill="F7F7F7"/>
        <w:bidi/>
        <w:spacing w:line="276" w:lineRule="auto"/>
        <w:rPr>
          <w:rFonts w:ascii="Tahoma" w:hAnsi="Tahoma" w:cs="B Lotus"/>
          <w:sz w:val="28"/>
          <w:szCs w:val="28"/>
          <w:rtl/>
        </w:rPr>
      </w:pPr>
      <w:r>
        <w:rPr>
          <w:rFonts w:ascii="Tahoma" w:hAnsi="Tahoma" w:cs="B Lotus" w:hint="cs"/>
          <w:sz w:val="28"/>
          <w:szCs w:val="28"/>
          <w:rtl/>
        </w:rPr>
        <w:t>5-آیات رجعت در چه محدوده ای سخن گفته اند  ؟</w:t>
      </w:r>
    </w:p>
    <w:p w:rsidR="000144EB" w:rsidRDefault="000144EB" w:rsidP="000144EB">
      <w:pPr>
        <w:pStyle w:val="NormalWeb"/>
        <w:shd w:val="clear" w:color="auto" w:fill="F7F7F7"/>
        <w:bidi/>
        <w:spacing w:line="276" w:lineRule="auto"/>
        <w:rPr>
          <w:rFonts w:ascii="Tahoma" w:hAnsi="Tahoma" w:cs="B Lotus"/>
          <w:sz w:val="28"/>
          <w:szCs w:val="28"/>
          <w:rtl/>
        </w:rPr>
      </w:pPr>
      <w:r>
        <w:rPr>
          <w:rFonts w:ascii="Tahoma" w:hAnsi="Tahoma" w:cs="B Lotus" w:hint="cs"/>
          <w:sz w:val="28"/>
          <w:szCs w:val="28"/>
          <w:rtl/>
        </w:rPr>
        <w:t xml:space="preserve">6-آیه مربوط به عزیر می تواند مصداقی برای رجعت باشد؟ </w:t>
      </w:r>
    </w:p>
    <w:p w:rsidR="000144EB" w:rsidRDefault="000144EB" w:rsidP="000144EB">
      <w:pPr>
        <w:pStyle w:val="NormalWeb"/>
        <w:shd w:val="clear" w:color="auto" w:fill="F7F7F7"/>
        <w:bidi/>
        <w:spacing w:line="276" w:lineRule="auto"/>
        <w:rPr>
          <w:rFonts w:ascii="Tahoma" w:hAnsi="Tahoma" w:cs="B Lotus"/>
          <w:sz w:val="28"/>
          <w:szCs w:val="28"/>
          <w:rtl/>
        </w:rPr>
      </w:pPr>
      <w:r>
        <w:rPr>
          <w:rFonts w:ascii="Tahoma" w:hAnsi="Tahoma" w:cs="B Lotus" w:hint="cs"/>
          <w:sz w:val="28"/>
          <w:szCs w:val="28"/>
          <w:rtl/>
        </w:rPr>
        <w:t>7-آیا آیات رجعت در تفسیر اهل سنت بهتر بیان نشده ؟</w:t>
      </w:r>
    </w:p>
    <w:p w:rsidR="000144EB" w:rsidRDefault="000144EB" w:rsidP="000144EB">
      <w:pPr>
        <w:pStyle w:val="NormalWeb"/>
        <w:shd w:val="clear" w:color="auto" w:fill="F7F7F7"/>
        <w:bidi/>
        <w:spacing w:line="276" w:lineRule="auto"/>
        <w:rPr>
          <w:rFonts w:ascii="Tahoma" w:hAnsi="Tahoma" w:cs="B Lotus"/>
          <w:sz w:val="28"/>
          <w:szCs w:val="28"/>
          <w:rtl/>
        </w:rPr>
      </w:pPr>
      <w:r>
        <w:rPr>
          <w:rFonts w:ascii="Tahoma" w:hAnsi="Tahoma" w:cs="B Lotus" w:hint="cs"/>
          <w:sz w:val="28"/>
          <w:szCs w:val="28"/>
          <w:rtl/>
        </w:rPr>
        <w:t xml:space="preserve">8-آیات رجعت مربوط به ظواهر است یا دارای مفهوم و باطن است؟ </w:t>
      </w:r>
    </w:p>
    <w:p w:rsidR="000144EB" w:rsidRDefault="000144EB" w:rsidP="000144EB">
      <w:pPr>
        <w:pStyle w:val="NormalWeb"/>
        <w:shd w:val="clear" w:color="auto" w:fill="F7F7F7"/>
        <w:bidi/>
        <w:spacing w:line="276" w:lineRule="auto"/>
        <w:rPr>
          <w:rFonts w:ascii="Tahoma" w:hAnsi="Tahoma" w:cs="B Lotus"/>
          <w:sz w:val="28"/>
          <w:szCs w:val="28"/>
          <w:rtl/>
        </w:rPr>
      </w:pPr>
      <w:r>
        <w:rPr>
          <w:rFonts w:ascii="Tahoma" w:hAnsi="Tahoma" w:cs="B Lotus" w:hint="cs"/>
          <w:sz w:val="28"/>
          <w:szCs w:val="28"/>
          <w:rtl/>
        </w:rPr>
        <w:t>9-چه تضمینی برای وقوع آیات رجعت در آخر الزمان وجود دارد ؟</w:t>
      </w:r>
    </w:p>
    <w:p w:rsidR="000144EB" w:rsidRPr="00671C73" w:rsidRDefault="000144EB" w:rsidP="000144EB">
      <w:pPr>
        <w:pStyle w:val="NormalWeb"/>
        <w:shd w:val="clear" w:color="auto" w:fill="F7F7F7"/>
        <w:bidi/>
        <w:spacing w:line="276" w:lineRule="auto"/>
        <w:rPr>
          <w:rFonts w:ascii="Tahoma" w:hAnsi="Tahoma" w:cs="B Lotus"/>
          <w:sz w:val="28"/>
          <w:szCs w:val="28"/>
          <w:rtl/>
        </w:rPr>
      </w:pPr>
      <w:r>
        <w:rPr>
          <w:rFonts w:ascii="Tahoma" w:hAnsi="Tahoma" w:cs="B Lotus" w:hint="cs"/>
          <w:sz w:val="28"/>
          <w:szCs w:val="28"/>
          <w:rtl/>
        </w:rPr>
        <w:t>10-</w:t>
      </w:r>
      <w:r w:rsidRPr="006B39ED">
        <w:rPr>
          <w:rFonts w:ascii="Tahoma" w:hAnsi="Tahoma" w:cs="B Lotus" w:hint="cs"/>
          <w:sz w:val="28"/>
          <w:szCs w:val="28"/>
          <w:rtl/>
        </w:rPr>
        <w:t xml:space="preserve"> </w:t>
      </w:r>
      <w:r>
        <w:rPr>
          <w:rFonts w:ascii="Tahoma" w:hAnsi="Tahoma" w:cs="B Lotus" w:hint="cs"/>
          <w:sz w:val="28"/>
          <w:szCs w:val="28"/>
          <w:rtl/>
        </w:rPr>
        <w:t xml:space="preserve">از نگاه علمی امکان ندارد مرده زنده شود پس چطور آیات رجعت مربوط به برگشت پذیری است؟ </w:t>
      </w:r>
    </w:p>
    <w:p w:rsidR="000144EB" w:rsidRDefault="000144EB" w:rsidP="000144EB">
      <w:pPr>
        <w:pStyle w:val="NormalWeb"/>
        <w:shd w:val="clear" w:color="auto" w:fill="F7F7F7"/>
        <w:bidi/>
        <w:spacing w:line="276" w:lineRule="auto"/>
        <w:rPr>
          <w:rFonts w:ascii="Tahoma" w:hAnsi="Tahoma" w:cs="B Lotus"/>
          <w:sz w:val="28"/>
          <w:szCs w:val="28"/>
          <w:rtl/>
        </w:rPr>
      </w:pPr>
    </w:p>
    <w:p w:rsidR="000144EB" w:rsidRDefault="000144EB" w:rsidP="000144EB">
      <w:pPr>
        <w:pStyle w:val="NormalWeb"/>
        <w:shd w:val="clear" w:color="auto" w:fill="F7F7F7"/>
        <w:bidi/>
        <w:spacing w:line="276" w:lineRule="auto"/>
        <w:rPr>
          <w:rFonts w:ascii="Tahoma" w:hAnsi="Tahoma" w:cs="B Lotus"/>
          <w:sz w:val="28"/>
          <w:szCs w:val="28"/>
          <w:rtl/>
        </w:rPr>
      </w:pPr>
    </w:p>
    <w:p w:rsidR="000144EB" w:rsidRDefault="000144EB" w:rsidP="000144EB">
      <w:pPr>
        <w:pStyle w:val="NormalWeb"/>
        <w:shd w:val="clear" w:color="auto" w:fill="F7F7F7"/>
        <w:bidi/>
        <w:spacing w:line="276" w:lineRule="auto"/>
        <w:rPr>
          <w:rFonts w:ascii="Tahoma" w:hAnsi="Tahoma" w:cs="B Lotus"/>
          <w:sz w:val="28"/>
          <w:szCs w:val="28"/>
          <w:rtl/>
        </w:rPr>
      </w:pPr>
    </w:p>
    <w:p w:rsidR="00B251CB" w:rsidRPr="0011522B" w:rsidRDefault="00B251CB" w:rsidP="000144EB">
      <w:pPr>
        <w:pStyle w:val="NormalWeb"/>
        <w:shd w:val="clear" w:color="auto" w:fill="F7F7F7"/>
        <w:bidi/>
        <w:spacing w:line="276" w:lineRule="auto"/>
        <w:rPr>
          <w:rFonts w:ascii="Tahoma" w:hAnsi="Tahoma" w:cs="B Lotus"/>
          <w:sz w:val="28"/>
          <w:szCs w:val="28"/>
          <w:rtl/>
        </w:rPr>
      </w:pPr>
      <w:r w:rsidRPr="0011522B">
        <w:rPr>
          <w:rFonts w:ascii="Tahoma" w:hAnsi="Tahoma" w:cs="B Lotus"/>
          <w:sz w:val="28"/>
          <w:szCs w:val="28"/>
        </w:rPr>
        <w:lastRenderedPageBreak/>
        <w:br/>
      </w:r>
      <w:r w:rsidRPr="00CA216A">
        <w:rPr>
          <w:rFonts w:ascii="Tahoma" w:hAnsi="Tahoma" w:cs="B Lotus"/>
          <w:b/>
          <w:bCs/>
          <w:sz w:val="26"/>
          <w:szCs w:val="26"/>
          <w:rtl/>
        </w:rPr>
        <w:t>پاسخ</w:t>
      </w:r>
      <w:r w:rsidR="007A4F65">
        <w:rPr>
          <w:rFonts w:ascii="Tahoma" w:hAnsi="Tahoma" w:cs="B Lotus" w:hint="cs"/>
          <w:b/>
          <w:bCs/>
          <w:sz w:val="26"/>
          <w:szCs w:val="26"/>
          <w:rtl/>
        </w:rPr>
        <w:t xml:space="preserve"> اول</w:t>
      </w:r>
      <w:r w:rsidRPr="00CA216A">
        <w:rPr>
          <w:rFonts w:ascii="Tahoma" w:hAnsi="Tahoma" w:cs="B Lotus"/>
          <w:b/>
          <w:bCs/>
          <w:sz w:val="26"/>
          <w:szCs w:val="26"/>
          <w:rtl/>
        </w:rPr>
        <w:t>:</w:t>
      </w:r>
      <w:r w:rsidRPr="0011522B">
        <w:rPr>
          <w:rFonts w:ascii="Tahoma" w:hAnsi="Tahoma" w:cs="B Lotus"/>
          <w:b/>
          <w:bCs/>
          <w:sz w:val="28"/>
          <w:szCs w:val="28"/>
          <w:rtl/>
        </w:rPr>
        <w:t xml:space="preserve"> </w:t>
      </w:r>
      <w:r w:rsidRPr="0011522B">
        <w:rPr>
          <w:rFonts w:ascii="Tahoma" w:hAnsi="Tahoma" w:cs="B Lotus" w:hint="cs"/>
          <w:sz w:val="28"/>
          <w:szCs w:val="28"/>
          <w:rtl/>
        </w:rPr>
        <w:t xml:space="preserve"> </w:t>
      </w:r>
    </w:p>
    <w:p w:rsidR="00B251CB" w:rsidRDefault="00B251CB" w:rsidP="00F85052">
      <w:pPr>
        <w:pStyle w:val="NormalWeb"/>
        <w:shd w:val="clear" w:color="auto" w:fill="F7F7F7"/>
        <w:bidi/>
        <w:spacing w:line="276" w:lineRule="auto"/>
        <w:rPr>
          <w:rFonts w:ascii="Tahoma" w:hAnsi="Tahoma" w:cs="B Lotus"/>
          <w:sz w:val="28"/>
          <w:szCs w:val="28"/>
          <w:rtl/>
        </w:rPr>
      </w:pPr>
      <w:r w:rsidRPr="0011522B">
        <w:rPr>
          <w:rFonts w:ascii="Tahoma" w:hAnsi="Tahoma" w:cs="B Lotus"/>
          <w:sz w:val="28"/>
          <w:szCs w:val="28"/>
          <w:rtl/>
        </w:rPr>
        <w:t>این اشکال از عدم درک صحیح عقیده شیعه به رجعت ناشى شده است ، رجعتى که شیعه بدان عقیده دارد این است که گروهى از خواص ‍ انسانها</w:t>
      </w:r>
      <w:r w:rsidRPr="0011522B">
        <w:rPr>
          <w:rFonts w:ascii="Tahoma" w:hAnsi="Tahoma" w:cs="B Lotus" w:hint="cs"/>
          <w:sz w:val="28"/>
          <w:szCs w:val="28"/>
          <w:rtl/>
        </w:rPr>
        <w:t xml:space="preserve"> که</w:t>
      </w:r>
      <w:r w:rsidRPr="0011522B">
        <w:rPr>
          <w:rFonts w:ascii="Tahoma" w:hAnsi="Tahoma" w:cs="B Lotus"/>
          <w:sz w:val="28"/>
          <w:szCs w:val="28"/>
          <w:rtl/>
        </w:rPr>
        <w:t xml:space="preserve"> </w:t>
      </w:r>
      <w:r w:rsidRPr="0011522B">
        <w:rPr>
          <w:rFonts w:ascii="Tahoma" w:hAnsi="Tahoma" w:cs="B Lotus" w:hint="cs"/>
          <w:sz w:val="28"/>
          <w:szCs w:val="28"/>
          <w:rtl/>
        </w:rPr>
        <w:t>مومن</w:t>
      </w:r>
      <w:r w:rsidRPr="0011522B">
        <w:rPr>
          <w:rFonts w:ascii="Tahoma" w:hAnsi="Tahoma" w:cs="B Lotus"/>
          <w:sz w:val="28"/>
          <w:szCs w:val="28"/>
          <w:rtl/>
        </w:rPr>
        <w:t xml:space="preserve"> </w:t>
      </w:r>
      <w:r w:rsidRPr="0011522B">
        <w:rPr>
          <w:rFonts w:ascii="Tahoma" w:hAnsi="Tahoma" w:cs="B Lotus" w:hint="cs"/>
          <w:sz w:val="28"/>
          <w:szCs w:val="28"/>
          <w:rtl/>
        </w:rPr>
        <w:t xml:space="preserve">محض </w:t>
      </w:r>
      <w:r w:rsidRPr="0011522B">
        <w:rPr>
          <w:rFonts w:ascii="Tahoma" w:hAnsi="Tahoma" w:cs="B Lotus"/>
          <w:sz w:val="28"/>
          <w:szCs w:val="28"/>
          <w:rtl/>
        </w:rPr>
        <w:t>و</w:t>
      </w:r>
      <w:r w:rsidRPr="0011522B">
        <w:rPr>
          <w:rFonts w:ascii="Tahoma" w:hAnsi="Tahoma" w:cs="B Lotus" w:hint="cs"/>
          <w:sz w:val="28"/>
          <w:szCs w:val="28"/>
          <w:rtl/>
        </w:rPr>
        <w:t xml:space="preserve"> یا </w:t>
      </w:r>
      <w:r w:rsidRPr="0011522B">
        <w:rPr>
          <w:rFonts w:ascii="Tahoma" w:hAnsi="Tahoma" w:cs="B Lotus"/>
          <w:sz w:val="28"/>
          <w:szCs w:val="28"/>
          <w:rtl/>
        </w:rPr>
        <w:t xml:space="preserve"> کافر</w:t>
      </w:r>
      <w:r w:rsidRPr="0011522B">
        <w:rPr>
          <w:rFonts w:ascii="Tahoma" w:hAnsi="Tahoma" w:cs="B Lotus" w:hint="cs"/>
          <w:sz w:val="28"/>
          <w:szCs w:val="28"/>
          <w:rtl/>
        </w:rPr>
        <w:t xml:space="preserve"> محض هستند</w:t>
      </w:r>
      <w:r w:rsidRPr="0011522B">
        <w:rPr>
          <w:rFonts w:ascii="Tahoma" w:hAnsi="Tahoma" w:cs="B Lotus"/>
          <w:sz w:val="28"/>
          <w:szCs w:val="28"/>
          <w:rtl/>
        </w:rPr>
        <w:t xml:space="preserve"> در هنگام ظهور امام عصر، عجل الله تعالى فرجه الشریف براى انجام وعده الهى مبتنى بر</w:t>
      </w:r>
      <w:r w:rsidRPr="0011522B">
        <w:rPr>
          <w:rFonts w:ascii="Tahoma" w:hAnsi="Tahoma" w:cs="B Lotus" w:hint="cs"/>
          <w:sz w:val="28"/>
          <w:szCs w:val="28"/>
          <w:rtl/>
        </w:rPr>
        <w:t>متنعم شدن از حاکمیت جهانی دین حق برای مومنین محض و</w:t>
      </w:r>
      <w:r w:rsidRPr="0011522B">
        <w:rPr>
          <w:rFonts w:ascii="Tahoma" w:hAnsi="Tahoma" w:cs="B Lotus"/>
          <w:sz w:val="28"/>
          <w:szCs w:val="28"/>
          <w:rtl/>
        </w:rPr>
        <w:t xml:space="preserve"> انتقام از گردنکشان تاریخ </w:t>
      </w:r>
      <w:r w:rsidRPr="0011522B">
        <w:rPr>
          <w:rFonts w:ascii="Tahoma" w:hAnsi="Tahoma" w:cs="B Lotus" w:hint="cs"/>
          <w:sz w:val="28"/>
          <w:szCs w:val="28"/>
          <w:rtl/>
        </w:rPr>
        <w:t xml:space="preserve">برای کفار محض </w:t>
      </w:r>
      <w:r w:rsidRPr="0011522B">
        <w:rPr>
          <w:rFonts w:ascii="Tahoma" w:hAnsi="Tahoma" w:cs="B Lotus"/>
          <w:sz w:val="28"/>
          <w:szCs w:val="28"/>
          <w:rtl/>
        </w:rPr>
        <w:t>به دنیا باز مى گردند، چنین رجوعى به دنیا مورد نفى آیه شریفه قرار نگرفته است، آیه شریفه رجوع برخى مشرکان به جهت اصلاح اعمال ننگین گذشته خود را مورد انکار شدید قرار داده است ، بنابراین رجعتى که در آیه مورد نفى و انکار واقع شده نوع خاصى از رجعت است که هیچ ارتباطى به رجعت مورد ادعاى شیعه ندارد. از سوى دیگر آیه هیچگونه عمومیتى نسبت به نفى رجعت ندارد تا از طریق عمومش رجعت اصطلاحى شیعه را شامل شود در نتیجه رجعتى که در آیه شریفه مردود شمرده شده ارتباطى به رجعت اصطلاحى شیعه ندارد</w:t>
      </w:r>
      <w:r>
        <w:rPr>
          <w:rFonts w:ascii="Tahoma" w:hAnsi="Tahoma" w:cs="B Lotus" w:hint="cs"/>
          <w:sz w:val="28"/>
          <w:szCs w:val="28"/>
          <w:rtl/>
        </w:rPr>
        <w:t>.</w:t>
      </w:r>
    </w:p>
    <w:p w:rsidR="007A4F65" w:rsidRDefault="007A4F65" w:rsidP="007A4F65">
      <w:pPr>
        <w:pStyle w:val="NormalWeb"/>
        <w:shd w:val="clear" w:color="auto" w:fill="F7F7F7"/>
        <w:bidi/>
        <w:spacing w:line="276" w:lineRule="auto"/>
        <w:rPr>
          <w:rFonts w:ascii="Tahoma" w:hAnsi="Tahoma" w:cs="B Lotus"/>
          <w:sz w:val="28"/>
          <w:szCs w:val="28"/>
          <w:rtl/>
        </w:rPr>
      </w:pPr>
      <w:r>
        <w:rPr>
          <w:rFonts w:ascii="Tahoma" w:hAnsi="Tahoma" w:cs="B Lotus" w:hint="cs"/>
          <w:sz w:val="28"/>
          <w:szCs w:val="28"/>
          <w:rtl/>
        </w:rPr>
        <w:t>پاسخ دوم :</w:t>
      </w:r>
    </w:p>
    <w:p w:rsidR="007A4F65" w:rsidRPr="007A4F65" w:rsidRDefault="007A4F65" w:rsidP="007A4F65">
      <w:pPr>
        <w:spacing w:line="550" w:lineRule="atLeast"/>
        <w:ind w:left="7" w:hanging="7"/>
        <w:jc w:val="both"/>
        <w:rPr>
          <w:rFonts w:ascii="Tahoma" w:hAnsi="Tahoma" w:cs="B Lotus"/>
          <w:noProof w:val="0"/>
          <w:sz w:val="28"/>
          <w:szCs w:val="28"/>
        </w:rPr>
      </w:pPr>
      <w:r w:rsidRPr="007A4F65">
        <w:rPr>
          <w:rFonts w:ascii="Tahoma" w:hAnsi="Tahoma" w:cs="B Lotus"/>
          <w:noProof w:val="0"/>
          <w:sz w:val="28"/>
          <w:szCs w:val="28"/>
          <w:rtl/>
        </w:rPr>
        <w:t>در قرآن كريم ، آياتي وجود دارد كه عقيده به رجعت را ثابت مي كند :</w:t>
      </w:r>
    </w:p>
    <w:p w:rsidR="007A4F65" w:rsidRPr="007A4F65" w:rsidRDefault="007A4F65" w:rsidP="007A4F65">
      <w:pPr>
        <w:spacing w:before="200" w:after="120" w:line="550" w:lineRule="atLeast"/>
        <w:ind w:left="7" w:hanging="7"/>
        <w:jc w:val="both"/>
        <w:rPr>
          <w:rFonts w:ascii="Tahoma" w:hAnsi="Tahoma" w:cs="B Lotus"/>
          <w:noProof w:val="0"/>
          <w:sz w:val="28"/>
          <w:szCs w:val="28"/>
          <w:rtl/>
        </w:rPr>
      </w:pPr>
      <w:bookmarkStart w:id="1" w:name="_Toc62391671"/>
      <w:bookmarkStart w:id="2" w:name="_Toc180410722"/>
      <w:bookmarkEnd w:id="1"/>
      <w:bookmarkEnd w:id="2"/>
      <w:r w:rsidRPr="007A4F65">
        <w:rPr>
          <w:rFonts w:ascii="Tahoma" w:hAnsi="Tahoma" w:cs="B Lotus"/>
          <w:noProof w:val="0"/>
          <w:sz w:val="28"/>
          <w:szCs w:val="28"/>
          <w:rtl/>
        </w:rPr>
        <w:t>1. از هر امتي ، گروهي را محشور مي شود :</w:t>
      </w:r>
    </w:p>
    <w:p w:rsidR="007A4F65" w:rsidRPr="007A4F65" w:rsidRDefault="007A4F65" w:rsidP="007A4F65">
      <w:pPr>
        <w:spacing w:line="550" w:lineRule="atLeast"/>
        <w:ind w:left="7" w:hanging="7"/>
        <w:jc w:val="both"/>
        <w:rPr>
          <w:rFonts w:ascii="Tahoma" w:hAnsi="Tahoma" w:cs="B Lotus"/>
          <w:noProof w:val="0"/>
          <w:sz w:val="28"/>
          <w:szCs w:val="28"/>
          <w:rtl/>
        </w:rPr>
      </w:pPr>
      <w:r w:rsidRPr="007A4F65">
        <w:rPr>
          <w:rFonts w:ascii="Tahoma" w:hAnsi="Tahoma" w:cs="B Lotus"/>
          <w:noProof w:val="0"/>
          <w:sz w:val="28"/>
          <w:szCs w:val="28"/>
          <w:rtl/>
        </w:rPr>
        <w:t>خداوند حكيم در سوره مباركه نمل ، آيه 83 مي فرمايد :</w:t>
      </w:r>
    </w:p>
    <w:p w:rsidR="007A4F65" w:rsidRPr="007A4F65" w:rsidRDefault="007A4F65" w:rsidP="007A4F65">
      <w:pPr>
        <w:spacing w:line="550" w:lineRule="atLeast"/>
        <w:ind w:left="7" w:hanging="7"/>
        <w:jc w:val="both"/>
        <w:rPr>
          <w:rFonts w:ascii="Tahoma" w:hAnsi="Tahoma" w:cs="B Lotus"/>
          <w:noProof w:val="0"/>
          <w:sz w:val="28"/>
          <w:szCs w:val="28"/>
          <w:rtl/>
        </w:rPr>
      </w:pPr>
      <w:r w:rsidRPr="007A4F65">
        <w:rPr>
          <w:rFonts w:ascii="Tahoma" w:hAnsi="Tahoma" w:cs="B Lotus"/>
          <w:noProof w:val="0"/>
          <w:sz w:val="28"/>
          <w:szCs w:val="28"/>
          <w:rtl/>
        </w:rPr>
        <w:t>وَيَوْمَ نَحْشُرُ مِنْ كُلِّ أُمَّةٍ فَوْجًا مِمَّنْ يُكَذِّبُ بِآَيَاتِنَا فَهُمْ يُوزَعُونَ .</w:t>
      </w:r>
    </w:p>
    <w:p w:rsidR="007A4F65" w:rsidRPr="007A4F65" w:rsidRDefault="007A4F65" w:rsidP="007A4F65">
      <w:pPr>
        <w:spacing w:line="550" w:lineRule="atLeast"/>
        <w:ind w:left="7" w:hanging="7"/>
        <w:jc w:val="both"/>
        <w:rPr>
          <w:rFonts w:ascii="Tahoma" w:hAnsi="Tahoma" w:cs="B Lotus"/>
          <w:noProof w:val="0"/>
          <w:sz w:val="28"/>
          <w:szCs w:val="28"/>
          <w:rtl/>
        </w:rPr>
      </w:pPr>
      <w:r w:rsidRPr="007A4F65">
        <w:rPr>
          <w:rFonts w:ascii="Tahoma" w:hAnsi="Tahoma" w:cs="B Lotus"/>
          <w:noProof w:val="0"/>
          <w:sz w:val="28"/>
          <w:szCs w:val="28"/>
          <w:rtl/>
        </w:rPr>
        <w:t>روزي خواهد آمد كه از هر گروه ، دسته اي را برمي انگيزيم ، از كساني كه آيات ما را تكذيب مي كنند .</w:t>
      </w:r>
    </w:p>
    <w:p w:rsidR="007A4F65" w:rsidRPr="007A4F65" w:rsidRDefault="007A4F65" w:rsidP="007A4F65">
      <w:pPr>
        <w:spacing w:line="550" w:lineRule="atLeast"/>
        <w:ind w:left="7" w:hanging="7"/>
        <w:jc w:val="both"/>
        <w:rPr>
          <w:rFonts w:ascii="Tahoma" w:hAnsi="Tahoma" w:cs="B Lotus"/>
          <w:noProof w:val="0"/>
          <w:sz w:val="28"/>
          <w:szCs w:val="28"/>
          <w:rtl/>
        </w:rPr>
      </w:pPr>
      <w:r w:rsidRPr="007A4F65">
        <w:rPr>
          <w:rFonts w:ascii="Tahoma" w:hAnsi="Tahoma" w:cs="B Lotus"/>
          <w:noProof w:val="0"/>
          <w:sz w:val="28"/>
          <w:szCs w:val="28"/>
          <w:rtl/>
        </w:rPr>
        <w:t>خداوند در اين آيه به صراحت مي گويد كه ما گروهي از ستمكاران را برمي انگيزيم ، نه همه آن ها را . به طور قطع اين حشر ، نمي تواند حشر روز قيامت باشد ؛ چرا كه حشر روز قيامت همگاني است و احدي باقي نمي ماند ، مگر اين كه در روز قيامت محشور مي شود و نتيجه اعمال خود را خواهد ديد . اين</w:t>
      </w:r>
      <w:r w:rsidRPr="007A4F65">
        <w:rPr>
          <w:rFonts w:ascii="Cambria" w:hAnsi="Cambria" w:cs="Cambria" w:hint="cs"/>
          <w:noProof w:val="0"/>
          <w:sz w:val="28"/>
          <w:szCs w:val="28"/>
          <w:rtl/>
        </w:rPr>
        <w:t> </w:t>
      </w:r>
      <w:r w:rsidRPr="007A4F65">
        <w:rPr>
          <w:rFonts w:ascii="Tahoma" w:hAnsi="Tahoma" w:cs="B Lotus" w:hint="cs"/>
          <w:noProof w:val="0"/>
          <w:sz w:val="28"/>
          <w:szCs w:val="28"/>
          <w:rtl/>
        </w:rPr>
        <w:t>مطلب</w:t>
      </w:r>
      <w:r w:rsidRPr="007A4F65">
        <w:rPr>
          <w:rFonts w:ascii="Tahoma" w:hAnsi="Tahoma" w:cs="B Lotus"/>
          <w:noProof w:val="0"/>
          <w:sz w:val="28"/>
          <w:szCs w:val="28"/>
          <w:rtl/>
        </w:rPr>
        <w:t xml:space="preserve"> </w:t>
      </w:r>
      <w:r w:rsidRPr="007A4F65">
        <w:rPr>
          <w:rFonts w:ascii="Tahoma" w:hAnsi="Tahoma" w:cs="B Lotus" w:hint="cs"/>
          <w:noProof w:val="0"/>
          <w:sz w:val="28"/>
          <w:szCs w:val="28"/>
          <w:rtl/>
        </w:rPr>
        <w:t>از</w:t>
      </w:r>
      <w:r w:rsidRPr="007A4F65">
        <w:rPr>
          <w:rFonts w:ascii="Tahoma" w:hAnsi="Tahoma" w:cs="B Lotus"/>
          <w:noProof w:val="0"/>
          <w:sz w:val="28"/>
          <w:szCs w:val="28"/>
          <w:rtl/>
        </w:rPr>
        <w:t xml:space="preserve"> </w:t>
      </w:r>
      <w:r w:rsidRPr="007A4F65">
        <w:rPr>
          <w:rFonts w:ascii="Tahoma" w:hAnsi="Tahoma" w:cs="B Lotus" w:hint="cs"/>
          <w:noProof w:val="0"/>
          <w:sz w:val="28"/>
          <w:szCs w:val="28"/>
          <w:rtl/>
        </w:rPr>
        <w:t>بسياري</w:t>
      </w:r>
      <w:r w:rsidRPr="007A4F65">
        <w:rPr>
          <w:rFonts w:ascii="Tahoma" w:hAnsi="Tahoma" w:cs="B Lotus"/>
          <w:noProof w:val="0"/>
          <w:sz w:val="28"/>
          <w:szCs w:val="28"/>
          <w:rtl/>
        </w:rPr>
        <w:t xml:space="preserve"> </w:t>
      </w:r>
      <w:r w:rsidRPr="007A4F65">
        <w:rPr>
          <w:rFonts w:ascii="Tahoma" w:hAnsi="Tahoma" w:cs="B Lotus" w:hint="cs"/>
          <w:noProof w:val="0"/>
          <w:sz w:val="28"/>
          <w:szCs w:val="28"/>
          <w:rtl/>
        </w:rPr>
        <w:t>از</w:t>
      </w:r>
      <w:r w:rsidRPr="007A4F65">
        <w:rPr>
          <w:rFonts w:ascii="Tahoma" w:hAnsi="Tahoma" w:cs="B Lotus"/>
          <w:noProof w:val="0"/>
          <w:sz w:val="28"/>
          <w:szCs w:val="28"/>
          <w:rtl/>
        </w:rPr>
        <w:t xml:space="preserve"> </w:t>
      </w:r>
      <w:r w:rsidRPr="007A4F65">
        <w:rPr>
          <w:rFonts w:ascii="Tahoma" w:hAnsi="Tahoma" w:cs="B Lotus" w:hint="cs"/>
          <w:noProof w:val="0"/>
          <w:sz w:val="28"/>
          <w:szCs w:val="28"/>
          <w:rtl/>
        </w:rPr>
        <w:t>آيات</w:t>
      </w:r>
      <w:r w:rsidRPr="007A4F65">
        <w:rPr>
          <w:rFonts w:ascii="Tahoma" w:hAnsi="Tahoma" w:cs="B Lotus"/>
          <w:noProof w:val="0"/>
          <w:sz w:val="28"/>
          <w:szCs w:val="28"/>
          <w:rtl/>
        </w:rPr>
        <w:t xml:space="preserve"> </w:t>
      </w:r>
      <w:r w:rsidRPr="007A4F65">
        <w:rPr>
          <w:rFonts w:ascii="Tahoma" w:hAnsi="Tahoma" w:cs="B Lotus" w:hint="cs"/>
          <w:noProof w:val="0"/>
          <w:sz w:val="28"/>
          <w:szCs w:val="28"/>
          <w:rtl/>
        </w:rPr>
        <w:t>قرآن</w:t>
      </w:r>
      <w:r w:rsidRPr="007A4F65">
        <w:rPr>
          <w:rFonts w:ascii="Tahoma" w:hAnsi="Tahoma" w:cs="B Lotus"/>
          <w:noProof w:val="0"/>
          <w:sz w:val="28"/>
          <w:szCs w:val="28"/>
          <w:rtl/>
        </w:rPr>
        <w:t xml:space="preserve"> </w:t>
      </w:r>
      <w:r w:rsidRPr="007A4F65">
        <w:rPr>
          <w:rFonts w:ascii="Tahoma" w:hAnsi="Tahoma" w:cs="B Lotus" w:hint="cs"/>
          <w:noProof w:val="0"/>
          <w:sz w:val="28"/>
          <w:szCs w:val="28"/>
          <w:rtl/>
        </w:rPr>
        <w:t>كريم</w:t>
      </w:r>
      <w:r w:rsidRPr="007A4F65">
        <w:rPr>
          <w:rFonts w:ascii="Tahoma" w:hAnsi="Tahoma" w:cs="B Lotus"/>
          <w:noProof w:val="0"/>
          <w:sz w:val="28"/>
          <w:szCs w:val="28"/>
          <w:rtl/>
        </w:rPr>
        <w:t xml:space="preserve"> </w:t>
      </w:r>
      <w:r w:rsidRPr="007A4F65">
        <w:rPr>
          <w:rFonts w:ascii="Tahoma" w:hAnsi="Tahoma" w:cs="B Lotus" w:hint="cs"/>
          <w:noProof w:val="0"/>
          <w:sz w:val="28"/>
          <w:szCs w:val="28"/>
          <w:rtl/>
        </w:rPr>
        <w:t>قابل</w:t>
      </w:r>
      <w:r w:rsidRPr="007A4F65">
        <w:rPr>
          <w:rFonts w:ascii="Tahoma" w:hAnsi="Tahoma" w:cs="B Lotus"/>
          <w:noProof w:val="0"/>
          <w:sz w:val="28"/>
          <w:szCs w:val="28"/>
          <w:rtl/>
        </w:rPr>
        <w:t xml:space="preserve"> </w:t>
      </w:r>
      <w:r w:rsidRPr="007A4F65">
        <w:rPr>
          <w:rFonts w:ascii="Tahoma" w:hAnsi="Tahoma" w:cs="B Lotus" w:hint="cs"/>
          <w:noProof w:val="0"/>
          <w:sz w:val="28"/>
          <w:szCs w:val="28"/>
          <w:rtl/>
        </w:rPr>
        <w:t>استفاده</w:t>
      </w:r>
      <w:r w:rsidRPr="007A4F65">
        <w:rPr>
          <w:rFonts w:ascii="Tahoma" w:hAnsi="Tahoma" w:cs="B Lotus"/>
          <w:noProof w:val="0"/>
          <w:sz w:val="28"/>
          <w:szCs w:val="28"/>
          <w:rtl/>
        </w:rPr>
        <w:t xml:space="preserve"> </w:t>
      </w:r>
      <w:r w:rsidRPr="007A4F65">
        <w:rPr>
          <w:rFonts w:ascii="Tahoma" w:hAnsi="Tahoma" w:cs="B Lotus" w:hint="cs"/>
          <w:noProof w:val="0"/>
          <w:sz w:val="28"/>
          <w:szCs w:val="28"/>
          <w:rtl/>
        </w:rPr>
        <w:t>است</w:t>
      </w:r>
      <w:r w:rsidRPr="007A4F65">
        <w:rPr>
          <w:rFonts w:ascii="Tahoma" w:hAnsi="Tahoma" w:cs="B Lotus"/>
          <w:noProof w:val="0"/>
          <w:sz w:val="28"/>
          <w:szCs w:val="28"/>
          <w:rtl/>
        </w:rPr>
        <w:t xml:space="preserve"> </w:t>
      </w:r>
      <w:r w:rsidRPr="007A4F65">
        <w:rPr>
          <w:rFonts w:ascii="Tahoma" w:hAnsi="Tahoma" w:cs="B Lotus" w:hint="cs"/>
          <w:noProof w:val="0"/>
          <w:sz w:val="28"/>
          <w:szCs w:val="28"/>
          <w:rtl/>
        </w:rPr>
        <w:t>؛</w:t>
      </w:r>
      <w:r w:rsidRPr="007A4F65">
        <w:rPr>
          <w:rFonts w:ascii="Tahoma" w:hAnsi="Tahoma" w:cs="B Lotus"/>
          <w:noProof w:val="0"/>
          <w:sz w:val="28"/>
          <w:szCs w:val="28"/>
          <w:rtl/>
        </w:rPr>
        <w:t xml:space="preserve"> </w:t>
      </w:r>
      <w:r w:rsidRPr="007A4F65">
        <w:rPr>
          <w:rFonts w:ascii="Tahoma" w:hAnsi="Tahoma" w:cs="B Lotus" w:hint="cs"/>
          <w:noProof w:val="0"/>
          <w:sz w:val="28"/>
          <w:szCs w:val="28"/>
          <w:rtl/>
        </w:rPr>
        <w:t>مثلاً</w:t>
      </w:r>
      <w:r w:rsidRPr="007A4F65">
        <w:rPr>
          <w:rFonts w:ascii="Tahoma" w:hAnsi="Tahoma" w:cs="B Lotus"/>
          <w:noProof w:val="0"/>
          <w:sz w:val="28"/>
          <w:szCs w:val="28"/>
          <w:rtl/>
        </w:rPr>
        <w:t xml:space="preserve"> </w:t>
      </w:r>
      <w:r w:rsidRPr="007A4F65">
        <w:rPr>
          <w:rFonts w:ascii="Tahoma" w:hAnsi="Tahoma" w:cs="B Lotus" w:hint="cs"/>
          <w:noProof w:val="0"/>
          <w:sz w:val="28"/>
          <w:szCs w:val="28"/>
          <w:rtl/>
        </w:rPr>
        <w:t>خداوند</w:t>
      </w:r>
      <w:r w:rsidRPr="007A4F65">
        <w:rPr>
          <w:rFonts w:ascii="Tahoma" w:hAnsi="Tahoma" w:cs="B Lotus"/>
          <w:noProof w:val="0"/>
          <w:sz w:val="28"/>
          <w:szCs w:val="28"/>
          <w:rtl/>
        </w:rPr>
        <w:t xml:space="preserve"> </w:t>
      </w:r>
      <w:r w:rsidRPr="007A4F65">
        <w:rPr>
          <w:rFonts w:ascii="Tahoma" w:hAnsi="Tahoma" w:cs="B Lotus" w:hint="cs"/>
          <w:noProof w:val="0"/>
          <w:sz w:val="28"/>
          <w:szCs w:val="28"/>
          <w:rtl/>
        </w:rPr>
        <w:t>در</w:t>
      </w:r>
      <w:r w:rsidRPr="007A4F65">
        <w:rPr>
          <w:rFonts w:ascii="Tahoma" w:hAnsi="Tahoma" w:cs="B Lotus"/>
          <w:noProof w:val="0"/>
          <w:sz w:val="28"/>
          <w:szCs w:val="28"/>
          <w:rtl/>
        </w:rPr>
        <w:t xml:space="preserve"> </w:t>
      </w:r>
      <w:r w:rsidRPr="007A4F65">
        <w:rPr>
          <w:rFonts w:ascii="Tahoma" w:hAnsi="Tahoma" w:cs="B Lotus" w:hint="cs"/>
          <w:noProof w:val="0"/>
          <w:sz w:val="28"/>
          <w:szCs w:val="28"/>
          <w:rtl/>
        </w:rPr>
        <w:t>سوره</w:t>
      </w:r>
      <w:r w:rsidRPr="007A4F65">
        <w:rPr>
          <w:rFonts w:ascii="Tahoma" w:hAnsi="Tahoma" w:cs="B Lotus"/>
          <w:noProof w:val="0"/>
          <w:sz w:val="28"/>
          <w:szCs w:val="28"/>
          <w:rtl/>
        </w:rPr>
        <w:t xml:space="preserve"> </w:t>
      </w:r>
      <w:r w:rsidRPr="007A4F65">
        <w:rPr>
          <w:rFonts w:ascii="Tahoma" w:hAnsi="Tahoma" w:cs="B Lotus" w:hint="cs"/>
          <w:noProof w:val="0"/>
          <w:sz w:val="28"/>
          <w:szCs w:val="28"/>
          <w:rtl/>
        </w:rPr>
        <w:t>كهف</w:t>
      </w:r>
      <w:r w:rsidRPr="007A4F65">
        <w:rPr>
          <w:rFonts w:ascii="Tahoma" w:hAnsi="Tahoma" w:cs="B Lotus"/>
          <w:noProof w:val="0"/>
          <w:sz w:val="28"/>
          <w:szCs w:val="28"/>
          <w:rtl/>
        </w:rPr>
        <w:t xml:space="preserve"> </w:t>
      </w:r>
      <w:r w:rsidRPr="007A4F65">
        <w:rPr>
          <w:rFonts w:ascii="Tahoma" w:hAnsi="Tahoma" w:cs="B Lotus" w:hint="cs"/>
          <w:noProof w:val="0"/>
          <w:sz w:val="28"/>
          <w:szCs w:val="28"/>
          <w:rtl/>
        </w:rPr>
        <w:t>،</w:t>
      </w:r>
      <w:r w:rsidRPr="007A4F65">
        <w:rPr>
          <w:rFonts w:ascii="Tahoma" w:hAnsi="Tahoma" w:cs="B Lotus"/>
          <w:noProof w:val="0"/>
          <w:sz w:val="28"/>
          <w:szCs w:val="28"/>
          <w:rtl/>
        </w:rPr>
        <w:t xml:space="preserve"> </w:t>
      </w:r>
      <w:r w:rsidRPr="007A4F65">
        <w:rPr>
          <w:rFonts w:ascii="Tahoma" w:hAnsi="Tahoma" w:cs="B Lotus" w:hint="cs"/>
          <w:noProof w:val="0"/>
          <w:sz w:val="28"/>
          <w:szCs w:val="28"/>
          <w:rtl/>
        </w:rPr>
        <w:t>آيه</w:t>
      </w:r>
      <w:r w:rsidRPr="007A4F65">
        <w:rPr>
          <w:rFonts w:ascii="Tahoma" w:hAnsi="Tahoma" w:cs="B Lotus"/>
          <w:noProof w:val="0"/>
          <w:sz w:val="28"/>
          <w:szCs w:val="28"/>
          <w:rtl/>
        </w:rPr>
        <w:t xml:space="preserve"> 47 </w:t>
      </w:r>
      <w:r w:rsidRPr="007A4F65">
        <w:rPr>
          <w:rFonts w:ascii="Tahoma" w:hAnsi="Tahoma" w:cs="B Lotus" w:hint="cs"/>
          <w:noProof w:val="0"/>
          <w:sz w:val="28"/>
          <w:szCs w:val="28"/>
          <w:rtl/>
        </w:rPr>
        <w:t>مي</w:t>
      </w:r>
      <w:r w:rsidRPr="007A4F65">
        <w:rPr>
          <w:rFonts w:ascii="Tahoma" w:hAnsi="Tahoma" w:cs="B Lotus"/>
          <w:noProof w:val="0"/>
          <w:sz w:val="28"/>
          <w:szCs w:val="28"/>
          <w:rtl/>
        </w:rPr>
        <w:t xml:space="preserve"> </w:t>
      </w:r>
      <w:r w:rsidRPr="007A4F65">
        <w:rPr>
          <w:rFonts w:ascii="Tahoma" w:hAnsi="Tahoma" w:cs="B Lotus" w:hint="cs"/>
          <w:noProof w:val="0"/>
          <w:sz w:val="28"/>
          <w:szCs w:val="28"/>
          <w:rtl/>
        </w:rPr>
        <w:t>فرمايد</w:t>
      </w:r>
      <w:r w:rsidRPr="007A4F65">
        <w:rPr>
          <w:rFonts w:ascii="Tahoma" w:hAnsi="Tahoma" w:cs="B Lotus"/>
          <w:noProof w:val="0"/>
          <w:sz w:val="28"/>
          <w:szCs w:val="28"/>
          <w:rtl/>
        </w:rPr>
        <w:t xml:space="preserve"> :</w:t>
      </w:r>
    </w:p>
    <w:p w:rsidR="007A4F65" w:rsidRPr="007A4F65" w:rsidRDefault="007A4F65" w:rsidP="007A4F65">
      <w:pPr>
        <w:spacing w:line="550" w:lineRule="atLeast"/>
        <w:ind w:left="7" w:hanging="7"/>
        <w:jc w:val="both"/>
        <w:rPr>
          <w:rFonts w:ascii="Tahoma" w:hAnsi="Tahoma" w:cs="B Lotus"/>
          <w:noProof w:val="0"/>
          <w:sz w:val="28"/>
          <w:szCs w:val="28"/>
          <w:rtl/>
        </w:rPr>
      </w:pPr>
      <w:r w:rsidRPr="007A4F65">
        <w:rPr>
          <w:rFonts w:ascii="Tahoma" w:hAnsi="Tahoma" w:cs="B Lotus"/>
          <w:noProof w:val="0"/>
          <w:sz w:val="28"/>
          <w:szCs w:val="28"/>
          <w:rtl/>
        </w:rPr>
        <w:lastRenderedPageBreak/>
        <w:t>وَحَشَرْنَاهُمْ فَلَمْ نُغَادِرْ مِنْهُمْ أَحَدًا .</w:t>
      </w:r>
    </w:p>
    <w:p w:rsidR="007A4F65" w:rsidRPr="007A4F65" w:rsidRDefault="007A4F65" w:rsidP="007A4F65">
      <w:pPr>
        <w:spacing w:line="550" w:lineRule="atLeast"/>
        <w:ind w:left="7" w:hanging="7"/>
        <w:jc w:val="both"/>
        <w:rPr>
          <w:rFonts w:ascii="Tahoma" w:hAnsi="Tahoma" w:cs="B Lotus"/>
          <w:noProof w:val="0"/>
          <w:sz w:val="28"/>
          <w:szCs w:val="28"/>
          <w:rtl/>
        </w:rPr>
      </w:pPr>
      <w:r w:rsidRPr="007A4F65">
        <w:rPr>
          <w:rFonts w:ascii="Tahoma" w:hAnsi="Tahoma" w:cs="B Lotus"/>
          <w:noProof w:val="0"/>
          <w:sz w:val="28"/>
          <w:szCs w:val="28"/>
          <w:rtl/>
        </w:rPr>
        <w:t>آنها را برانگيختيم ، هيچ كس را فروگذار ننموديم .</w:t>
      </w:r>
    </w:p>
    <w:p w:rsidR="007A4F65" w:rsidRPr="007A4F65" w:rsidRDefault="007A4F65" w:rsidP="007A4F65">
      <w:pPr>
        <w:spacing w:line="550" w:lineRule="atLeast"/>
        <w:ind w:left="7" w:hanging="7"/>
        <w:jc w:val="both"/>
        <w:rPr>
          <w:rFonts w:ascii="Tahoma" w:hAnsi="Tahoma" w:cs="B Lotus"/>
          <w:noProof w:val="0"/>
          <w:sz w:val="28"/>
          <w:szCs w:val="28"/>
          <w:rtl/>
        </w:rPr>
      </w:pPr>
      <w:r w:rsidRPr="007A4F65">
        <w:rPr>
          <w:rFonts w:ascii="Tahoma" w:hAnsi="Tahoma" w:cs="B Lotus"/>
          <w:noProof w:val="0"/>
          <w:sz w:val="28"/>
          <w:szCs w:val="28"/>
          <w:rtl/>
        </w:rPr>
        <w:t>يا در سوره نمل ، آيه 87 مي فرمايد :</w:t>
      </w:r>
    </w:p>
    <w:p w:rsidR="007A4F65" w:rsidRPr="007A4F65" w:rsidRDefault="007A4F65" w:rsidP="007A4F65">
      <w:pPr>
        <w:spacing w:line="550" w:lineRule="atLeast"/>
        <w:ind w:left="7" w:hanging="7"/>
        <w:jc w:val="both"/>
        <w:rPr>
          <w:rFonts w:ascii="Tahoma" w:hAnsi="Tahoma" w:cs="B Lotus"/>
          <w:noProof w:val="0"/>
          <w:sz w:val="28"/>
          <w:szCs w:val="28"/>
          <w:rtl/>
        </w:rPr>
      </w:pPr>
      <w:r w:rsidRPr="007A4F65">
        <w:rPr>
          <w:rFonts w:ascii="Tahoma" w:hAnsi="Tahoma" w:cs="B Lotus"/>
          <w:noProof w:val="0"/>
          <w:sz w:val="28"/>
          <w:szCs w:val="28"/>
          <w:rtl/>
        </w:rPr>
        <w:t>وَيَوْمَ يُنْفَخُ فِي الصُّورِ فَفَزِعَ مَنْ فِي السَّمَاوَاتِ وَمَنْ فِي الْأَرْضِ إِلَّا مَنْ شَاءَ اللَّهُ وَكُلٌّ أَتَوْهُ دَاخِرِينَ</w:t>
      </w:r>
    </w:p>
    <w:p w:rsidR="007A4F65" w:rsidRPr="007A4F65" w:rsidRDefault="007A4F65" w:rsidP="007A4F65">
      <w:pPr>
        <w:spacing w:line="550" w:lineRule="atLeast"/>
        <w:ind w:left="7" w:hanging="7"/>
        <w:jc w:val="both"/>
        <w:rPr>
          <w:rFonts w:ascii="Tahoma" w:hAnsi="Tahoma" w:cs="B Lotus"/>
          <w:noProof w:val="0"/>
          <w:sz w:val="28"/>
          <w:szCs w:val="28"/>
          <w:rtl/>
        </w:rPr>
      </w:pPr>
      <w:r w:rsidRPr="007A4F65">
        <w:rPr>
          <w:rFonts w:ascii="Tahoma" w:hAnsi="Tahoma" w:cs="B Lotus"/>
          <w:noProof w:val="0"/>
          <w:sz w:val="28"/>
          <w:szCs w:val="28"/>
          <w:rtl/>
        </w:rPr>
        <w:t>روزي كه در صور دميده مي شود ، تمامي كساني كه در آسمان و زمين هستند دروحشت و هراس فـرو مـي رونـد ، مـگـر كـساني كه خدا خواسته مورد عنايت خاص اوباشند . پس همگي در پيشگاه حضرت حق با فروتني حضور دارند .</w:t>
      </w:r>
    </w:p>
    <w:p w:rsidR="007A4F65" w:rsidRPr="007A4F65" w:rsidRDefault="007A4F65" w:rsidP="007A4F65">
      <w:pPr>
        <w:spacing w:line="550" w:lineRule="atLeast"/>
        <w:ind w:left="7" w:hanging="7"/>
        <w:jc w:val="both"/>
        <w:rPr>
          <w:rFonts w:ascii="Tahoma" w:hAnsi="Tahoma" w:cs="B Lotus"/>
          <w:noProof w:val="0"/>
          <w:sz w:val="28"/>
          <w:szCs w:val="28"/>
          <w:rtl/>
        </w:rPr>
      </w:pPr>
      <w:r w:rsidRPr="007A4F65">
        <w:rPr>
          <w:rFonts w:ascii="Tahoma" w:hAnsi="Tahoma" w:cs="B Lotus"/>
          <w:noProof w:val="0"/>
          <w:sz w:val="28"/>
          <w:szCs w:val="28"/>
          <w:rtl/>
        </w:rPr>
        <w:t>بنابراين ، مراد خداوند از « وَيَوْمَ نَحْشُرُ مِنْ كُلِّ أُمَّةٍ فَوْجًا » نمي تواند حشر روز قيامت باشد ؛ پس منظور از آن</w:t>
      </w:r>
      <w:r w:rsidRPr="007A4F65">
        <w:rPr>
          <w:rFonts w:ascii="Cambria" w:hAnsi="Cambria" w:cs="Cambria" w:hint="cs"/>
          <w:noProof w:val="0"/>
          <w:sz w:val="28"/>
          <w:szCs w:val="28"/>
          <w:rtl/>
        </w:rPr>
        <w:t> </w:t>
      </w:r>
      <w:r w:rsidRPr="007A4F65">
        <w:rPr>
          <w:rFonts w:ascii="Tahoma" w:hAnsi="Tahoma" w:cs="B Lotus" w:hint="cs"/>
          <w:noProof w:val="0"/>
          <w:sz w:val="28"/>
          <w:szCs w:val="28"/>
          <w:rtl/>
        </w:rPr>
        <w:t>چيزي</w:t>
      </w:r>
      <w:r w:rsidRPr="007A4F65">
        <w:rPr>
          <w:rFonts w:ascii="Tahoma" w:hAnsi="Tahoma" w:cs="B Lotus"/>
          <w:noProof w:val="0"/>
          <w:sz w:val="28"/>
          <w:szCs w:val="28"/>
          <w:rtl/>
        </w:rPr>
        <w:t xml:space="preserve"> </w:t>
      </w:r>
      <w:r w:rsidRPr="007A4F65">
        <w:rPr>
          <w:rFonts w:ascii="Tahoma" w:hAnsi="Tahoma" w:cs="B Lotus" w:hint="cs"/>
          <w:noProof w:val="0"/>
          <w:sz w:val="28"/>
          <w:szCs w:val="28"/>
          <w:rtl/>
        </w:rPr>
        <w:t>نيست</w:t>
      </w:r>
      <w:r w:rsidRPr="007A4F65">
        <w:rPr>
          <w:rFonts w:ascii="Tahoma" w:hAnsi="Tahoma" w:cs="B Lotus"/>
          <w:noProof w:val="0"/>
          <w:sz w:val="28"/>
          <w:szCs w:val="28"/>
          <w:rtl/>
        </w:rPr>
        <w:t xml:space="preserve"> </w:t>
      </w:r>
      <w:r w:rsidRPr="007A4F65">
        <w:rPr>
          <w:rFonts w:ascii="Tahoma" w:hAnsi="Tahoma" w:cs="B Lotus" w:hint="cs"/>
          <w:noProof w:val="0"/>
          <w:sz w:val="28"/>
          <w:szCs w:val="28"/>
          <w:rtl/>
        </w:rPr>
        <w:t>؛</w:t>
      </w:r>
      <w:r w:rsidRPr="007A4F65">
        <w:rPr>
          <w:rFonts w:ascii="Tahoma" w:hAnsi="Tahoma" w:cs="B Lotus"/>
          <w:noProof w:val="0"/>
          <w:sz w:val="28"/>
          <w:szCs w:val="28"/>
          <w:rtl/>
        </w:rPr>
        <w:t xml:space="preserve"> </w:t>
      </w:r>
      <w:r w:rsidRPr="007A4F65">
        <w:rPr>
          <w:rFonts w:ascii="Tahoma" w:hAnsi="Tahoma" w:cs="B Lotus" w:hint="cs"/>
          <w:noProof w:val="0"/>
          <w:sz w:val="28"/>
          <w:szCs w:val="28"/>
          <w:rtl/>
        </w:rPr>
        <w:t>مگر</w:t>
      </w:r>
      <w:r w:rsidRPr="007A4F65">
        <w:rPr>
          <w:rFonts w:ascii="Tahoma" w:hAnsi="Tahoma" w:cs="B Lotus"/>
          <w:noProof w:val="0"/>
          <w:sz w:val="28"/>
          <w:szCs w:val="28"/>
          <w:rtl/>
        </w:rPr>
        <w:t xml:space="preserve"> </w:t>
      </w:r>
      <w:r w:rsidRPr="007A4F65">
        <w:rPr>
          <w:rFonts w:ascii="Tahoma" w:hAnsi="Tahoma" w:cs="B Lotus" w:hint="cs"/>
          <w:noProof w:val="0"/>
          <w:sz w:val="28"/>
          <w:szCs w:val="28"/>
          <w:rtl/>
        </w:rPr>
        <w:t>همان</w:t>
      </w:r>
      <w:r w:rsidRPr="007A4F65">
        <w:rPr>
          <w:rFonts w:ascii="Tahoma" w:hAnsi="Tahoma" w:cs="B Lotus"/>
          <w:noProof w:val="0"/>
          <w:sz w:val="28"/>
          <w:szCs w:val="28"/>
          <w:rtl/>
        </w:rPr>
        <w:t xml:space="preserve"> </w:t>
      </w:r>
      <w:r w:rsidRPr="007A4F65">
        <w:rPr>
          <w:rFonts w:ascii="Tahoma" w:hAnsi="Tahoma" w:cs="B Lotus" w:hint="cs"/>
          <w:noProof w:val="0"/>
          <w:sz w:val="28"/>
          <w:szCs w:val="28"/>
          <w:rtl/>
        </w:rPr>
        <w:t>رجعتي</w:t>
      </w:r>
      <w:r w:rsidRPr="007A4F65">
        <w:rPr>
          <w:rFonts w:ascii="Tahoma" w:hAnsi="Tahoma" w:cs="B Lotus"/>
          <w:noProof w:val="0"/>
          <w:sz w:val="28"/>
          <w:szCs w:val="28"/>
          <w:rtl/>
        </w:rPr>
        <w:t xml:space="preserve"> </w:t>
      </w:r>
      <w:r w:rsidRPr="007A4F65">
        <w:rPr>
          <w:rFonts w:ascii="Tahoma" w:hAnsi="Tahoma" w:cs="B Lotus" w:hint="cs"/>
          <w:noProof w:val="0"/>
          <w:sz w:val="28"/>
          <w:szCs w:val="28"/>
          <w:rtl/>
        </w:rPr>
        <w:t>كه</w:t>
      </w:r>
      <w:r w:rsidRPr="007A4F65">
        <w:rPr>
          <w:rFonts w:ascii="Tahoma" w:hAnsi="Tahoma" w:cs="B Lotus"/>
          <w:noProof w:val="0"/>
          <w:sz w:val="28"/>
          <w:szCs w:val="28"/>
          <w:rtl/>
        </w:rPr>
        <w:t xml:space="preserve"> </w:t>
      </w:r>
      <w:r w:rsidRPr="007A4F65">
        <w:rPr>
          <w:rFonts w:ascii="Tahoma" w:hAnsi="Tahoma" w:cs="B Lotus" w:hint="cs"/>
          <w:noProof w:val="0"/>
          <w:sz w:val="28"/>
          <w:szCs w:val="28"/>
          <w:rtl/>
        </w:rPr>
        <w:t>شيعيان</w:t>
      </w:r>
      <w:r w:rsidRPr="007A4F65">
        <w:rPr>
          <w:rFonts w:ascii="Tahoma" w:hAnsi="Tahoma" w:cs="B Lotus"/>
          <w:noProof w:val="0"/>
          <w:sz w:val="28"/>
          <w:szCs w:val="28"/>
          <w:rtl/>
        </w:rPr>
        <w:t xml:space="preserve"> </w:t>
      </w:r>
      <w:r w:rsidRPr="007A4F65">
        <w:rPr>
          <w:rFonts w:ascii="Tahoma" w:hAnsi="Tahoma" w:cs="B Lotus" w:hint="cs"/>
          <w:noProof w:val="0"/>
          <w:sz w:val="28"/>
          <w:szCs w:val="28"/>
          <w:rtl/>
        </w:rPr>
        <w:t>به</w:t>
      </w:r>
      <w:r w:rsidRPr="007A4F65">
        <w:rPr>
          <w:rFonts w:ascii="Tahoma" w:hAnsi="Tahoma" w:cs="B Lotus"/>
          <w:noProof w:val="0"/>
          <w:sz w:val="28"/>
          <w:szCs w:val="28"/>
          <w:rtl/>
        </w:rPr>
        <w:t xml:space="preserve"> </w:t>
      </w:r>
      <w:r w:rsidRPr="007A4F65">
        <w:rPr>
          <w:rFonts w:ascii="Tahoma" w:hAnsi="Tahoma" w:cs="B Lotus" w:hint="cs"/>
          <w:noProof w:val="0"/>
          <w:sz w:val="28"/>
          <w:szCs w:val="28"/>
          <w:rtl/>
        </w:rPr>
        <w:t>آن</w:t>
      </w:r>
      <w:r w:rsidRPr="007A4F65">
        <w:rPr>
          <w:rFonts w:ascii="Tahoma" w:hAnsi="Tahoma" w:cs="B Lotus"/>
          <w:noProof w:val="0"/>
          <w:sz w:val="28"/>
          <w:szCs w:val="28"/>
          <w:rtl/>
        </w:rPr>
        <w:t xml:space="preserve"> </w:t>
      </w:r>
      <w:r w:rsidRPr="007A4F65">
        <w:rPr>
          <w:rFonts w:ascii="Tahoma" w:hAnsi="Tahoma" w:cs="B Lotus" w:hint="cs"/>
          <w:noProof w:val="0"/>
          <w:sz w:val="28"/>
          <w:szCs w:val="28"/>
          <w:rtl/>
        </w:rPr>
        <w:t>اعتقاد</w:t>
      </w:r>
      <w:r w:rsidRPr="007A4F65">
        <w:rPr>
          <w:rFonts w:ascii="Tahoma" w:hAnsi="Tahoma" w:cs="B Lotus"/>
          <w:noProof w:val="0"/>
          <w:sz w:val="28"/>
          <w:szCs w:val="28"/>
          <w:rtl/>
        </w:rPr>
        <w:t xml:space="preserve"> </w:t>
      </w:r>
      <w:r w:rsidRPr="007A4F65">
        <w:rPr>
          <w:rFonts w:ascii="Tahoma" w:hAnsi="Tahoma" w:cs="B Lotus" w:hint="cs"/>
          <w:noProof w:val="0"/>
          <w:sz w:val="28"/>
          <w:szCs w:val="28"/>
          <w:rtl/>
        </w:rPr>
        <w:t>دارند</w:t>
      </w:r>
      <w:r w:rsidRPr="007A4F65">
        <w:rPr>
          <w:rFonts w:ascii="Tahoma" w:hAnsi="Tahoma" w:cs="B Lotus"/>
          <w:noProof w:val="0"/>
          <w:sz w:val="28"/>
          <w:szCs w:val="28"/>
          <w:rtl/>
        </w:rPr>
        <w:t xml:space="preserve"> .</w:t>
      </w:r>
    </w:p>
    <w:p w:rsidR="007A4F65" w:rsidRPr="007A4F65" w:rsidRDefault="007A4F65" w:rsidP="007A4F65">
      <w:pPr>
        <w:spacing w:before="200" w:after="120" w:line="550" w:lineRule="atLeast"/>
        <w:ind w:left="7" w:hanging="7"/>
        <w:jc w:val="both"/>
        <w:rPr>
          <w:rFonts w:ascii="Tahoma" w:hAnsi="Tahoma" w:cs="B Lotus"/>
          <w:noProof w:val="0"/>
          <w:sz w:val="28"/>
          <w:szCs w:val="28"/>
          <w:rtl/>
        </w:rPr>
      </w:pPr>
      <w:bookmarkStart w:id="3" w:name="_Toc62391672"/>
      <w:bookmarkStart w:id="4" w:name="_Toc180410723"/>
      <w:bookmarkEnd w:id="3"/>
      <w:bookmarkEnd w:id="4"/>
      <w:r w:rsidRPr="007A4F65">
        <w:rPr>
          <w:rFonts w:ascii="Tahoma" w:hAnsi="Tahoma" w:cs="B Lotus"/>
          <w:noProof w:val="0"/>
          <w:sz w:val="28"/>
          <w:szCs w:val="28"/>
          <w:rtl/>
        </w:rPr>
        <w:t>2. دو بار زنده شدن ، بعد از دو بار مردن</w:t>
      </w:r>
    </w:p>
    <w:p w:rsidR="007A4F65" w:rsidRPr="007A4F65" w:rsidRDefault="007A4F65" w:rsidP="007A4F65">
      <w:pPr>
        <w:spacing w:line="550" w:lineRule="atLeast"/>
        <w:ind w:left="7" w:hanging="7"/>
        <w:jc w:val="both"/>
        <w:rPr>
          <w:rFonts w:ascii="Tahoma" w:hAnsi="Tahoma" w:cs="B Lotus"/>
          <w:noProof w:val="0"/>
          <w:sz w:val="28"/>
          <w:szCs w:val="28"/>
          <w:rtl/>
        </w:rPr>
      </w:pPr>
      <w:r w:rsidRPr="007A4F65">
        <w:rPr>
          <w:rFonts w:ascii="Tahoma" w:hAnsi="Tahoma" w:cs="B Lotus"/>
          <w:noProof w:val="0"/>
          <w:sz w:val="28"/>
          <w:szCs w:val="28"/>
          <w:rtl/>
        </w:rPr>
        <w:t>خداوند در آيه 11 سوره غافر مي فرمايد :</w:t>
      </w:r>
    </w:p>
    <w:p w:rsidR="007A4F65" w:rsidRPr="007A4F65" w:rsidRDefault="007A4F65" w:rsidP="007A4F65">
      <w:pPr>
        <w:spacing w:line="550" w:lineRule="atLeast"/>
        <w:ind w:left="7" w:hanging="7"/>
        <w:jc w:val="both"/>
        <w:rPr>
          <w:rFonts w:ascii="Tahoma" w:hAnsi="Tahoma" w:cs="B Lotus"/>
          <w:noProof w:val="0"/>
          <w:sz w:val="28"/>
          <w:szCs w:val="28"/>
          <w:rtl/>
        </w:rPr>
      </w:pPr>
      <w:r w:rsidRPr="007A4F65">
        <w:rPr>
          <w:rFonts w:ascii="Tahoma" w:hAnsi="Tahoma" w:cs="B Lotus"/>
          <w:noProof w:val="0"/>
          <w:sz w:val="28"/>
          <w:szCs w:val="28"/>
          <w:rtl/>
        </w:rPr>
        <w:t>قَالُوا رَبَّنَا أَمَتَّنَا اثْنَتَيْنِ وَأَحْيَيْتَنَا اثْنَتَيْنِ فَاعْتَرَفْنَا بِذُنُوبِنَا فَهَلْ إِلَي خُرُوجٍ مِنْ سَبِيلٍ .</w:t>
      </w:r>
    </w:p>
    <w:p w:rsidR="007A4F65" w:rsidRPr="007A4F65" w:rsidRDefault="007A4F65" w:rsidP="007A4F65">
      <w:pPr>
        <w:spacing w:line="550" w:lineRule="atLeast"/>
        <w:ind w:left="7" w:hanging="7"/>
        <w:jc w:val="both"/>
        <w:rPr>
          <w:rFonts w:ascii="Tahoma" w:hAnsi="Tahoma" w:cs="B Lotus"/>
          <w:noProof w:val="0"/>
          <w:sz w:val="28"/>
          <w:szCs w:val="28"/>
          <w:rtl/>
        </w:rPr>
      </w:pPr>
      <w:r w:rsidRPr="007A4F65">
        <w:rPr>
          <w:rFonts w:ascii="Tahoma" w:hAnsi="Tahoma" w:cs="B Lotus"/>
          <w:noProof w:val="0"/>
          <w:sz w:val="28"/>
          <w:szCs w:val="28"/>
          <w:rtl/>
        </w:rPr>
        <w:t>در روز واپـسين كافران گويند : خداوندا ! ما را دو بار ميراندي و دو بار زنده كردي ؛ پس اينك كه ما به گناهان خويش گردن نهاده ايم ، براي بيرون شدن از اين گرفتاري راه چاره اي هست ؟</w:t>
      </w:r>
    </w:p>
    <w:p w:rsidR="007A4F65" w:rsidRPr="00671C73" w:rsidRDefault="007A4F65" w:rsidP="007A4F65">
      <w:pPr>
        <w:spacing w:line="550" w:lineRule="atLeast"/>
        <w:ind w:left="7" w:hanging="7"/>
        <w:jc w:val="both"/>
        <w:rPr>
          <w:rFonts w:ascii="Tahoma" w:hAnsi="Tahoma" w:cs="B Lotus"/>
          <w:noProof w:val="0"/>
          <w:sz w:val="28"/>
          <w:szCs w:val="28"/>
          <w:rtl/>
        </w:rPr>
      </w:pPr>
      <w:r w:rsidRPr="007A4F65">
        <w:rPr>
          <w:rFonts w:ascii="Tahoma" w:hAnsi="Tahoma" w:cs="B Lotus"/>
          <w:noProof w:val="0"/>
          <w:sz w:val="28"/>
          <w:szCs w:val="28"/>
          <w:rtl/>
        </w:rPr>
        <w:t>در ايـن آيه ، خداوند از دو بار ميراندن و دو باز زنده شدن سخن گفته ا ست ، كه هر ميراندن ، حيات سابقي را مي رساند ؛ همانگونه كه دوبار زنده شدن ، مرگ پيشين را حكايت مي كند . مـيـرانـدن نـخست ، پس از حيات دنيوي ، و مرگ دوم ، پس از حيات در رجعت است ؛ چنانكه احيا نخست ، در رجعت ، و احيا دوم در روز واپسين است .</w:t>
      </w:r>
    </w:p>
    <w:p w:rsidR="007A4F65" w:rsidRDefault="007A4F65" w:rsidP="007A4F65">
      <w:pPr>
        <w:spacing w:line="550" w:lineRule="atLeast"/>
        <w:ind w:left="7" w:hanging="7"/>
        <w:jc w:val="both"/>
        <w:rPr>
          <w:rFonts w:ascii="Tahoma" w:hAnsi="Tahoma" w:cs="B Lotus"/>
          <w:noProof w:val="0"/>
          <w:sz w:val="28"/>
          <w:szCs w:val="28"/>
          <w:rtl/>
        </w:rPr>
      </w:pPr>
      <w:r>
        <w:rPr>
          <w:rFonts w:ascii="Tahoma" w:hAnsi="Tahoma" w:cs="B Lotus"/>
          <w:noProof w:val="0"/>
          <w:sz w:val="28"/>
          <w:szCs w:val="28"/>
          <w:rtl/>
        </w:rPr>
        <w:t xml:space="preserve"> </w:t>
      </w:r>
    </w:p>
    <w:p w:rsidR="007A4F65" w:rsidRPr="00671C73" w:rsidRDefault="0004284E" w:rsidP="0004284E">
      <w:pPr>
        <w:pStyle w:val="NormalWeb"/>
        <w:shd w:val="clear" w:color="auto" w:fill="F7F7F7"/>
        <w:bidi/>
        <w:spacing w:line="276" w:lineRule="auto"/>
        <w:rPr>
          <w:rFonts w:ascii="Tahoma" w:hAnsi="Tahoma" w:cs="B Lotus"/>
          <w:sz w:val="28"/>
          <w:szCs w:val="28"/>
          <w:rtl/>
        </w:rPr>
      </w:pPr>
      <w:r>
        <w:rPr>
          <w:rFonts w:ascii="Tahoma" w:hAnsi="Tahoma" w:cs="B Lotus" w:hint="cs"/>
          <w:sz w:val="28"/>
          <w:szCs w:val="28"/>
          <w:rtl/>
        </w:rPr>
        <w:t>پاسخ سوم:</w:t>
      </w:r>
      <w:r w:rsidRPr="00671C73">
        <w:rPr>
          <w:rFonts w:ascii="Tahoma" w:hAnsi="Tahoma" w:cs="B Lotus"/>
          <w:sz w:val="28"/>
          <w:szCs w:val="28"/>
          <w:rtl/>
        </w:rPr>
        <w:t xml:space="preserve"> </w:t>
      </w:r>
      <w:r w:rsidRPr="00671C73">
        <w:rPr>
          <w:rFonts w:ascii="Tahoma" w:hAnsi="Tahoma" w:cs="B Lotus" w:hint="cs"/>
          <w:sz w:val="28"/>
          <w:szCs w:val="28"/>
          <w:rtl/>
        </w:rPr>
        <w:t>آ</w:t>
      </w:r>
      <w:r w:rsidRPr="00671C73">
        <w:rPr>
          <w:rFonts w:ascii="Tahoma" w:hAnsi="Tahoma" w:cs="B Lotus"/>
          <w:sz w:val="28"/>
          <w:szCs w:val="28"/>
          <w:rtl/>
        </w:rPr>
        <w:t>یات فراوانى توسط ائمه اطهار، علیهم السلام ، به رجعت تفسیر شده و از آنجا که ما قائل به عصمت آنها هستیم به آن آیات با کمک روایات استناد مى نماییم</w:t>
      </w:r>
      <w:r w:rsidRPr="00671C73">
        <w:rPr>
          <w:rFonts w:ascii="Tahoma" w:hAnsi="Tahoma" w:cs="B Lotus"/>
          <w:sz w:val="28"/>
          <w:szCs w:val="28"/>
        </w:rPr>
        <w:t>.</w:t>
      </w:r>
      <w:r w:rsidRPr="00671C73">
        <w:rPr>
          <w:rFonts w:ascii="Tahoma" w:hAnsi="Tahoma" w:cs="B Lotus"/>
          <w:sz w:val="28"/>
          <w:szCs w:val="28"/>
        </w:rPr>
        <w:br/>
      </w:r>
      <w:r w:rsidRPr="00671C73">
        <w:rPr>
          <w:rFonts w:ascii="Tahoma" w:hAnsi="Tahoma" w:cs="B Lotus" w:hint="cs"/>
          <w:sz w:val="28"/>
          <w:szCs w:val="28"/>
          <w:rtl/>
        </w:rPr>
        <w:t xml:space="preserve">و همچنین </w:t>
      </w:r>
      <w:r w:rsidRPr="00671C73">
        <w:rPr>
          <w:rFonts w:ascii="Tahoma" w:hAnsi="Tahoma" w:cs="B Lotus"/>
          <w:sz w:val="28"/>
          <w:szCs w:val="28"/>
          <w:rtl/>
        </w:rPr>
        <w:t xml:space="preserve">از آیاتى که در مورد رجعت وارد شده اند گاهى به روز قیامت و یا به روز ظهور حضرت حجت ، </w:t>
      </w:r>
      <w:r w:rsidRPr="00671C73">
        <w:rPr>
          <w:rFonts w:ascii="Tahoma" w:hAnsi="Tahoma" w:cs="B Lotus"/>
          <w:sz w:val="28"/>
          <w:szCs w:val="28"/>
          <w:rtl/>
        </w:rPr>
        <w:lastRenderedPageBreak/>
        <w:t>علیه السلام ، تفسیر شده . و این نکته ضربه اى به استدلال به رجعت نمى زند چرا که این معانى با هم منافات نداشته و هر کدام از بطنى از بطون قرآن حکایت دارد</w:t>
      </w:r>
      <w:r w:rsidRPr="00671C73">
        <w:rPr>
          <w:rFonts w:ascii="Tahoma" w:hAnsi="Tahoma" w:cs="B Lotus"/>
          <w:sz w:val="28"/>
          <w:szCs w:val="28"/>
        </w:rPr>
        <w:t>.</w:t>
      </w:r>
    </w:p>
    <w:p w:rsidR="00671C73" w:rsidRDefault="00150E7F" w:rsidP="00671C73">
      <w:pPr>
        <w:pStyle w:val="NormalWeb"/>
        <w:shd w:val="clear" w:color="auto" w:fill="F7F7F7"/>
        <w:bidi/>
        <w:spacing w:line="276" w:lineRule="auto"/>
        <w:rPr>
          <w:rFonts w:ascii="Tahoma" w:hAnsi="Tahoma" w:cs="B Lotus"/>
          <w:b/>
          <w:bCs/>
          <w:sz w:val="44"/>
          <w:szCs w:val="44"/>
          <w:rtl/>
        </w:rPr>
      </w:pPr>
      <w:r>
        <w:rPr>
          <w:rFonts w:ascii="Tahoma" w:hAnsi="Tahoma" w:cs="B Lotus" w:hint="cs"/>
          <w:b/>
          <w:bCs/>
          <w:sz w:val="44"/>
          <w:szCs w:val="44"/>
          <w:rtl/>
        </w:rPr>
        <w:t>نتیجه گیری کلی:</w:t>
      </w:r>
    </w:p>
    <w:p w:rsidR="00150E7F" w:rsidRDefault="000F4406" w:rsidP="002938CF">
      <w:pPr>
        <w:pStyle w:val="NormalWeb"/>
        <w:shd w:val="clear" w:color="auto" w:fill="F7F7F7"/>
        <w:bidi/>
        <w:spacing w:line="276" w:lineRule="auto"/>
        <w:rPr>
          <w:rFonts w:ascii="Tahoma" w:hAnsi="Tahoma" w:cs="B Lotus"/>
          <w:b/>
          <w:bCs/>
          <w:sz w:val="28"/>
          <w:szCs w:val="28"/>
          <w:rtl/>
        </w:rPr>
      </w:pPr>
      <w:r>
        <w:rPr>
          <w:rFonts w:ascii="Tahoma" w:hAnsi="Tahoma" w:cs="B Lotus" w:hint="cs"/>
          <w:b/>
          <w:bCs/>
          <w:sz w:val="28"/>
          <w:szCs w:val="28"/>
          <w:rtl/>
        </w:rPr>
        <w:t>بازگشتی که در آیه مورد نفی قرار گرفته ارتباطی با رجعتی که شیعه به آن معتقد است ندارد آیه مورد بحث بازگشت مشرکان برای جبران گذشته را نفی می کند در حالی که رجعت مربوط به مومنین محض و کفار محض است که گروه اول برای پاداش (</w:t>
      </w:r>
      <w:r w:rsidR="002938CF">
        <w:rPr>
          <w:rFonts w:ascii="Tahoma" w:hAnsi="Tahoma" w:cs="B Lotus" w:hint="cs"/>
          <w:b/>
          <w:bCs/>
          <w:sz w:val="28"/>
          <w:szCs w:val="28"/>
          <w:rtl/>
        </w:rPr>
        <w:t>شادمانی به خاطر برپایی</w:t>
      </w:r>
      <w:r>
        <w:rPr>
          <w:rFonts w:ascii="Tahoma" w:hAnsi="Tahoma" w:cs="B Lotus" w:hint="cs"/>
          <w:b/>
          <w:bCs/>
          <w:sz w:val="28"/>
          <w:szCs w:val="28"/>
          <w:rtl/>
        </w:rPr>
        <w:t xml:space="preserve"> دولت </w:t>
      </w:r>
      <w:r w:rsidR="002938CF">
        <w:rPr>
          <w:rFonts w:ascii="Tahoma" w:hAnsi="Tahoma" w:cs="B Lotus" w:hint="cs"/>
          <w:b/>
          <w:bCs/>
          <w:sz w:val="28"/>
          <w:szCs w:val="28"/>
          <w:rtl/>
        </w:rPr>
        <w:t xml:space="preserve">حق) و مجازات ( رنج بردن از برپایی دولت حق) به این دنیا باز می گردند. </w:t>
      </w:r>
    </w:p>
    <w:p w:rsidR="002938CF" w:rsidRPr="000F4406" w:rsidRDefault="002938CF" w:rsidP="002938CF">
      <w:pPr>
        <w:pStyle w:val="NormalWeb"/>
        <w:shd w:val="clear" w:color="auto" w:fill="F7F7F7"/>
        <w:bidi/>
        <w:spacing w:line="276" w:lineRule="auto"/>
        <w:rPr>
          <w:rFonts w:ascii="Tahoma" w:hAnsi="Tahoma" w:cs="B Lotus"/>
          <w:sz w:val="28"/>
          <w:szCs w:val="28"/>
        </w:rPr>
      </w:pPr>
      <w:r>
        <w:rPr>
          <w:rFonts w:ascii="Tahoma" w:hAnsi="Tahoma" w:cs="B Lotus" w:hint="cs"/>
          <w:b/>
          <w:bCs/>
          <w:sz w:val="28"/>
          <w:szCs w:val="28"/>
          <w:rtl/>
        </w:rPr>
        <w:t xml:space="preserve">از سوی دیگر آیاتی در قرآن وجود دارد که رجعت را اثبات می کند. همچنین آیات فراوانی توسط ائمه </w:t>
      </w:r>
      <w:r w:rsidR="002B5829">
        <w:rPr>
          <w:rFonts w:ascii="Tahoma" w:hAnsi="Tahoma" w:cs="B Lotus" w:hint="cs"/>
          <w:b/>
          <w:bCs/>
          <w:sz w:val="28"/>
          <w:szCs w:val="28"/>
          <w:rtl/>
        </w:rPr>
        <w:t>علیهم السلام به رجعت تفسیر شده است.</w:t>
      </w:r>
    </w:p>
    <w:sectPr w:rsidR="002938CF" w:rsidRPr="000F44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018" w:rsidRDefault="00C94018" w:rsidP="00B251CB">
      <w:r>
        <w:separator/>
      </w:r>
    </w:p>
  </w:endnote>
  <w:endnote w:type="continuationSeparator" w:id="0">
    <w:p w:rsidR="00C94018" w:rsidRDefault="00C94018" w:rsidP="00B2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IPT Nazanin">
    <w:altName w:val="Symbol"/>
    <w:charset w:val="02"/>
    <w:family w:val="auto"/>
    <w:pitch w:val="variable"/>
    <w:sig w:usb0="00000000" w:usb1="10000000" w:usb2="00000000" w:usb3="00000000" w:csb0="80000000" w:csb1="00000000"/>
  </w:font>
  <w:font w:name="Yass_yagot Bold">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018" w:rsidRDefault="00C94018" w:rsidP="00B251CB">
      <w:r>
        <w:separator/>
      </w:r>
    </w:p>
  </w:footnote>
  <w:footnote w:type="continuationSeparator" w:id="0">
    <w:p w:rsidR="00C94018" w:rsidRDefault="00C94018" w:rsidP="00B251CB">
      <w:r>
        <w:continuationSeparator/>
      </w:r>
    </w:p>
  </w:footnote>
  <w:footnote w:id="1">
    <w:p w:rsidR="00B251CB" w:rsidRPr="0057322F" w:rsidRDefault="00B251CB" w:rsidP="00B251CB">
      <w:pPr>
        <w:pStyle w:val="FootnoteText"/>
        <w:ind w:left="567"/>
        <w:jc w:val="lowKashida"/>
        <w:rPr>
          <w:rFonts w:ascii="Yass_yagot Bold" w:hAnsi="Yass_yagot Bold" w:cs="B Lotus"/>
          <w:sz w:val="24"/>
          <w:szCs w:val="24"/>
          <w:rtl/>
          <w:lang w:bidi="fa-IR"/>
        </w:rPr>
      </w:pPr>
      <w:r w:rsidRPr="0057322F">
        <w:rPr>
          <w:rFonts w:ascii="Yass_yagot Bold" w:hAnsi="Yass_yagot Bold" w:cs="B Lotus"/>
          <w:sz w:val="24"/>
          <w:szCs w:val="24"/>
          <w:lang w:bidi="fa-IR"/>
        </w:rPr>
        <w:footnoteRef/>
      </w:r>
      <w:r w:rsidRPr="0057322F">
        <w:rPr>
          <w:rFonts w:ascii="Yass_yagot Bold" w:hAnsi="Yass_yagot Bold" w:cs="B Lotus"/>
          <w:sz w:val="24"/>
          <w:szCs w:val="24"/>
          <w:rtl/>
          <w:lang w:bidi="fa-IR"/>
        </w:rPr>
        <w:t xml:space="preserve"> </w:t>
      </w:r>
      <w:r w:rsidRPr="0057322F">
        <w:rPr>
          <w:rFonts w:ascii="Yass_yagot Bold" w:hAnsi="Yass_yagot Bold" w:cs="B Lotus" w:hint="cs"/>
          <w:sz w:val="24"/>
          <w:szCs w:val="24"/>
          <w:rtl/>
          <w:lang w:bidi="fa-IR"/>
        </w:rPr>
        <w:t xml:space="preserve">. </w:t>
      </w:r>
      <w:r>
        <w:rPr>
          <w:rFonts w:cs="B Lotus" w:hint="cs"/>
          <w:sz w:val="24"/>
          <w:szCs w:val="24"/>
          <w:rtl/>
        </w:rPr>
        <w:t>مومنون</w:t>
      </w:r>
      <w:r w:rsidRPr="0057322F">
        <w:rPr>
          <w:rFonts w:cs="B Lotus"/>
          <w:sz w:val="24"/>
          <w:szCs w:val="24"/>
          <w:rtl/>
        </w:rPr>
        <w:t xml:space="preserve"> </w:t>
      </w:r>
      <w:r w:rsidRPr="0057322F">
        <w:rPr>
          <w:rFonts w:cs="B Lotus" w:hint="cs"/>
          <w:sz w:val="24"/>
          <w:szCs w:val="24"/>
          <w:rtl/>
        </w:rPr>
        <w:t>(</w:t>
      </w:r>
      <w:r>
        <w:rPr>
          <w:rFonts w:cs="B Lotus" w:hint="cs"/>
          <w:sz w:val="24"/>
          <w:szCs w:val="24"/>
          <w:rtl/>
        </w:rPr>
        <w:t>23</w:t>
      </w:r>
      <w:r w:rsidRPr="0057322F">
        <w:rPr>
          <w:rFonts w:cs="B Lotus" w:hint="cs"/>
          <w:sz w:val="24"/>
          <w:szCs w:val="24"/>
          <w:rtl/>
        </w:rPr>
        <w:t>):</w:t>
      </w:r>
      <w:r w:rsidRPr="0057322F">
        <w:rPr>
          <w:rFonts w:cs="B Lotus"/>
          <w:sz w:val="24"/>
          <w:szCs w:val="24"/>
          <w:rtl/>
        </w:rPr>
        <w:t xml:space="preserve"> آيه </w:t>
      </w:r>
      <w:r>
        <w:rPr>
          <w:rFonts w:cs="B Lotus" w:hint="cs"/>
          <w:sz w:val="24"/>
          <w:szCs w:val="24"/>
          <w:rtl/>
        </w:rPr>
        <w:t>99 و 100</w:t>
      </w:r>
      <w:r w:rsidRPr="0057322F">
        <w:rPr>
          <w:rFonts w:cs="B Lotus"/>
          <w:sz w:val="24"/>
          <w:szCs w:val="24"/>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82B"/>
    <w:rsid w:val="000144EB"/>
    <w:rsid w:val="0004284E"/>
    <w:rsid w:val="000B6742"/>
    <w:rsid w:val="000F4406"/>
    <w:rsid w:val="00150E7F"/>
    <w:rsid w:val="00226623"/>
    <w:rsid w:val="002639E3"/>
    <w:rsid w:val="002938CF"/>
    <w:rsid w:val="002B5829"/>
    <w:rsid w:val="002F373D"/>
    <w:rsid w:val="00437A44"/>
    <w:rsid w:val="004C5CA1"/>
    <w:rsid w:val="004E5FA7"/>
    <w:rsid w:val="00671C73"/>
    <w:rsid w:val="006B39ED"/>
    <w:rsid w:val="0070109B"/>
    <w:rsid w:val="00711693"/>
    <w:rsid w:val="007A4F65"/>
    <w:rsid w:val="00851B14"/>
    <w:rsid w:val="008D6E71"/>
    <w:rsid w:val="008F282B"/>
    <w:rsid w:val="00932031"/>
    <w:rsid w:val="00A95D9E"/>
    <w:rsid w:val="00B251CB"/>
    <w:rsid w:val="00C94018"/>
    <w:rsid w:val="00CB53AA"/>
    <w:rsid w:val="00F8505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2351C-7E5E-4A72-9681-F1A019FA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1CB"/>
    <w:pPr>
      <w:bidi/>
      <w:spacing w:after="0" w:line="240" w:lineRule="auto"/>
    </w:pPr>
    <w:rPr>
      <w:rFonts w:ascii="Times New Roman" w:eastAsia="Times New Roman" w:hAnsi="Times New Roman" w:cs="Times New Roman"/>
      <w:noProof/>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B251CB"/>
    <w:rPr>
      <w:noProof w:val="0"/>
      <w:sz w:val="20"/>
      <w:szCs w:val="20"/>
      <w:lang w:bidi="ar-SA"/>
    </w:rPr>
  </w:style>
  <w:style w:type="character" w:customStyle="1" w:styleId="FootnoteTextChar">
    <w:name w:val="Footnote Text Char"/>
    <w:basedOn w:val="DefaultParagraphFont"/>
    <w:link w:val="FootnoteText"/>
    <w:uiPriority w:val="99"/>
    <w:rsid w:val="00B251CB"/>
    <w:rPr>
      <w:rFonts w:ascii="Times New Roman" w:eastAsia="Times New Roman" w:hAnsi="Times New Roman" w:cs="Times New Roman"/>
      <w:sz w:val="20"/>
      <w:szCs w:val="20"/>
    </w:rPr>
  </w:style>
  <w:style w:type="character" w:styleId="FootnoteReference">
    <w:name w:val="footnote reference"/>
    <w:rsid w:val="00B251CB"/>
    <w:rPr>
      <w:vertAlign w:val="superscript"/>
    </w:rPr>
  </w:style>
  <w:style w:type="paragraph" w:styleId="NormalWeb">
    <w:name w:val="Normal (Web)"/>
    <w:basedOn w:val="Normal"/>
    <w:uiPriority w:val="99"/>
    <w:unhideWhenUsed/>
    <w:rsid w:val="00B251CB"/>
    <w:pPr>
      <w:bidi w:val="0"/>
      <w:spacing w:before="100" w:beforeAutospacing="1" w:after="100" w:afterAutospacing="1"/>
    </w:pPr>
    <w:rPr>
      <w:noProof w:val="0"/>
    </w:rPr>
  </w:style>
  <w:style w:type="character" w:styleId="HTMLCite">
    <w:name w:val="HTML Cite"/>
    <w:basedOn w:val="DefaultParagraphFont"/>
    <w:uiPriority w:val="99"/>
    <w:semiHidden/>
    <w:unhideWhenUsed/>
    <w:rsid w:val="00B251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88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fadak</dc:creator>
  <cp:keywords/>
  <dc:description/>
  <cp:lastModifiedBy>fadak</cp:lastModifiedBy>
  <cp:revision>18</cp:revision>
  <dcterms:created xsi:type="dcterms:W3CDTF">2017-10-25T08:13:00Z</dcterms:created>
  <dcterms:modified xsi:type="dcterms:W3CDTF">2017-10-30T09:04:00Z</dcterms:modified>
</cp:coreProperties>
</file>